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1CA" w:rsidRPr="008151CA" w:rsidRDefault="008151CA" w:rsidP="008151CA">
      <w:pPr>
        <w:shd w:val="clear" w:color="auto" w:fill="FAFAFA"/>
        <w:spacing w:after="0" w:line="240" w:lineRule="auto"/>
        <w:outlineLvl w:val="0"/>
        <w:rPr>
          <w:rFonts w:ascii="Liberation Serif" w:eastAsia="Times New Roman" w:hAnsi="Liberation Serif" w:cs="Liberation Serif"/>
          <w:b/>
          <w:bCs/>
          <w:color w:val="212121"/>
          <w:kern w:val="36"/>
          <w:sz w:val="28"/>
          <w:szCs w:val="28"/>
          <w:lang w:eastAsia="ru-RU"/>
        </w:rPr>
      </w:pPr>
      <w:r w:rsidRPr="008151CA">
        <w:rPr>
          <w:rFonts w:ascii="Liberation Serif" w:eastAsia="Times New Roman" w:hAnsi="Liberation Serif" w:cs="Liberation Serif"/>
          <w:b/>
          <w:bCs/>
          <w:color w:val="212121"/>
          <w:kern w:val="36"/>
          <w:sz w:val="28"/>
          <w:szCs w:val="28"/>
          <w:lang w:eastAsia="ru-RU"/>
        </w:rPr>
        <w:t>«Умейте властвовать собой», – психолог рассказала, как избежать накала страстей во время конфликтов в чатах</w:t>
      </w:r>
    </w:p>
    <w:p w:rsidR="008151CA" w:rsidRPr="008151CA" w:rsidRDefault="00307A08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>
        <w:rPr>
          <w:rFonts w:ascii="Liberation Serif" w:hAnsi="Liberation Serif" w:cs="Liberation Serif"/>
          <w:color w:val="212121"/>
          <w:sz w:val="28"/>
          <w:szCs w:val="28"/>
        </w:rPr>
        <w:t>Как современный человек, вы всегда на связи. Многочисленные гаджеты помогают в том, чтобы ничего не забыть и не потеряться в информационном поле. А обилие чатов помогает держать под контролем не только рабочие процессы, но и развитие детей, общение с друзьями, даже решение каких-то бытовых вопросов. Удобно? Безусловно. Но психологи напоминают, что даже в этом «удобстве» есть свои «подводные камни». И ч</w:t>
      </w:r>
      <w:r w:rsidR="008151CA" w:rsidRPr="008151CA">
        <w:rPr>
          <w:rFonts w:ascii="Liberation Serif" w:hAnsi="Liberation Serif" w:cs="Liberation Serif"/>
          <w:color w:val="212121"/>
          <w:sz w:val="28"/>
          <w:szCs w:val="28"/>
        </w:rPr>
        <w:t xml:space="preserve">тобы общение было конструктивным, необходимо прежде всего сохранять спокойствие и уважение к </w:t>
      </w:r>
      <w:r w:rsidR="00E41B4B">
        <w:rPr>
          <w:rFonts w:ascii="Liberation Serif" w:hAnsi="Liberation Serif" w:cs="Liberation Serif"/>
          <w:color w:val="212121"/>
          <w:sz w:val="28"/>
          <w:szCs w:val="28"/>
        </w:rPr>
        <w:t xml:space="preserve">другим </w:t>
      </w:r>
      <w:r w:rsidR="008151CA" w:rsidRPr="008151CA">
        <w:rPr>
          <w:rFonts w:ascii="Liberation Serif" w:hAnsi="Liberation Serif" w:cs="Liberation Serif"/>
          <w:color w:val="212121"/>
          <w:sz w:val="28"/>
          <w:szCs w:val="28"/>
        </w:rPr>
        <w:t>участникам онлайн-беседы. Как сдерживать себя эмоционально и взаимодействовать с агрессором в чате, рассказала клинический психолог Анна Ткач.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>«Интернет – широкое информационное поле, в том числе для общения людей. Быстрота и доступность информации – это положительные аспекты в интернет-общении. Однако информационная нагрузка, или даже информационный мусор, является главным раздражителем и препятствием для здорового и пр</w:t>
      </w:r>
      <w:r w:rsidR="00E41B4B">
        <w:rPr>
          <w:rFonts w:ascii="Liberation Serif" w:hAnsi="Liberation Serif" w:cs="Liberation Serif"/>
          <w:color w:val="212121"/>
          <w:sz w:val="28"/>
          <w:szCs w:val="28"/>
        </w:rPr>
        <w:t>одуктивного диалога. Например, к</w:t>
      </w:r>
      <w:r w:rsidRPr="008151CA">
        <w:rPr>
          <w:rFonts w:ascii="Liberation Serif" w:hAnsi="Liberation Serif" w:cs="Liberation Serif"/>
          <w:color w:val="212121"/>
          <w:sz w:val="28"/>
          <w:szCs w:val="28"/>
        </w:rPr>
        <w:t xml:space="preserve">онфликты среди родителей </w:t>
      </w:r>
      <w:r w:rsidR="00E41B4B">
        <w:rPr>
          <w:rFonts w:ascii="Liberation Serif" w:hAnsi="Liberation Serif" w:cs="Liberation Serif"/>
          <w:color w:val="212121"/>
          <w:sz w:val="28"/>
          <w:szCs w:val="28"/>
        </w:rPr>
        <w:t xml:space="preserve">в школьных чатах </w:t>
      </w:r>
      <w:r w:rsidRPr="008151CA">
        <w:rPr>
          <w:rFonts w:ascii="Liberation Serif" w:hAnsi="Liberation Serif" w:cs="Liberation Serif"/>
          <w:color w:val="212121"/>
          <w:sz w:val="28"/>
          <w:szCs w:val="28"/>
        </w:rPr>
        <w:t>назревают по разным поводам: от бесконечного потока уведомлений, неуместных шуток и неуважительного обращения до разногласий по воспитательным методам и денежным сборам. Более того, диалог может выйти на личности, породить агрессию и вызвать различную реакцию, которая проецируется на остальных участников беседы. Важно помнить, что чат – это собрание людей с разным темпераментом, чувством юмора и различной мотивацией присутствия в этих онлайн-группах, поэтому люди могут быть абсолютно непредсказуемыми в эмоциональном плане», – отметила специалист.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>Что делать, если внутри тебя эмоции хлещут через край?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>По словам психолога, умение правильно решать конфликты – основная задача для сохранения внутреннего баланса, поскольку бездействие в таких случаях приводит к ухудшению здоровья на физическом, психическом и социальном уровне.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>Если мы с кем-то находимся в эмоциональном конфликте – важно дать себе время прийти в нормальное состояние, «остыть». Конфликт могут развить не только раздражающие факторы в групповых чатах, но и личные, семейные проблемы. Фразы будут читаться как в «королевстве кривых зеркал» и тем самым вводить человека в раздраженное состояние. Перед тем как ответить на сообщение, необходимо успокоиться и обдумать ситуацию.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 xml:space="preserve">Понимание чужой позиции и уважения участников беседы – это значительный шаг к разрешению конфликтов. Попробуйте подходить к </w:t>
      </w:r>
      <w:r w:rsidRPr="008151CA">
        <w:rPr>
          <w:rFonts w:ascii="Liberation Serif" w:hAnsi="Liberation Serif" w:cs="Liberation Serif"/>
          <w:color w:val="212121"/>
          <w:sz w:val="28"/>
          <w:szCs w:val="28"/>
        </w:rPr>
        <w:lastRenderedPageBreak/>
        <w:t>обсуждениям с уважением к точке зрения других участников, даже если вы с ними не согласны. Это может снизить напряженность.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>Если можно уладить конфликт приватно, то лучше воспользоваться этой возможностью и перенести разговор в личный чат. Это может способствовать более эффективному разрешению проблемы без публичной конфронтации.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>Эксперт рассказала, что 55% информации воспринимается через интонацию, а через слова лишь 7%. В интонации люди могут услышать агрессию и подхватить ее. В данном случае текст будет лучшим помощником в решении конфликтных ситуаций.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>Будьте внимательны к формулировкам: используйте четкие и ясные высказывания, избегайте агрессивного или обвинительного тона. «Умейте властвовать над собой. Мы не племя дикарей! У нас есть цивилизация. Чат – это цивилизация», – комментирует психолог.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>Введите правила, которым будут следовать все участники онлайн-беседы: не отправлять сообщения ранее 9 утра и позднее 22 часов, соблюдать информационную гигиену – не стоит выражаться и переходить на личности, не отправлять каждое слово по отдельности.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 xml:space="preserve">Помните о цели чата. Напоминайте себе, что основные задачи участников </w:t>
      </w:r>
      <w:r w:rsidR="00E41B4B">
        <w:rPr>
          <w:rFonts w:ascii="Liberation Serif" w:hAnsi="Liberation Serif" w:cs="Liberation Serif"/>
          <w:color w:val="212121"/>
          <w:sz w:val="28"/>
          <w:szCs w:val="28"/>
        </w:rPr>
        <w:t xml:space="preserve">того же </w:t>
      </w:r>
      <w:bookmarkStart w:id="0" w:name="_GoBack"/>
      <w:bookmarkEnd w:id="0"/>
      <w:r w:rsidRPr="008151CA">
        <w:rPr>
          <w:rFonts w:ascii="Liberation Serif" w:hAnsi="Liberation Serif" w:cs="Liberation Serif"/>
          <w:color w:val="212121"/>
          <w:sz w:val="28"/>
          <w:szCs w:val="28"/>
        </w:rPr>
        <w:t>родительского чата – поддержка и обмен информацией о детях.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>Если конфликт не удается разрешить, и он начинает влиять на ваше эмоциональное состояние, не стесняйтесь временно покинуть чат.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>В беседе всегда должен быть лидер, который сможет урегулировать эмоции и найти компромисс. Если ситуация выходит из-под контроля, обратитесь к администратору чата или модератору группы, чтобы они приняли необходимые меры.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>Если у вас возникают сложности в управлении эмоциями в чатах, и конфликты начинают влиять на ваше психическое состояние, обращение к психологу может быть очень полезным. Он может предоставить вам инструменты и стратегии для более эффективного управления эмоциями и разрешения конфликтов в виртуальном мире.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>Как справиться с агрессором?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>Если собеседник настроен к вам негативно и это проявляется в общем чате, необходимо сохранять спокойствие и не реагировать грубостью, так как это может только усугубить ситуацию. Агрессия порождает агрессию.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>Помните, что эмоциональный разговор также стоит вынести в личную переписку или обратиться за помощью к администратору чата.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lastRenderedPageBreak/>
        <w:t>В любом случае, если угрозы очень серьезные, и вы чувствуете, что жизнь не в безопасности – обратитесь в правоохранительные органы. Ваша безопасность всегда важнее интернет-конфликта.</w:t>
      </w:r>
    </w:p>
    <w:p w:rsidR="008151CA" w:rsidRPr="008151CA" w:rsidRDefault="008151CA" w:rsidP="008151CA">
      <w:pPr>
        <w:pStyle w:val="a3"/>
        <w:shd w:val="clear" w:color="auto" w:fill="FAFAFA"/>
        <w:spacing w:before="0" w:beforeAutospacing="0" w:after="0" w:afterAutospacing="0"/>
        <w:ind w:firstLine="708"/>
        <w:rPr>
          <w:rFonts w:ascii="Liberation Serif" w:hAnsi="Liberation Serif" w:cs="Liberation Serif"/>
          <w:color w:val="212121"/>
          <w:sz w:val="28"/>
          <w:szCs w:val="28"/>
        </w:rPr>
      </w:pPr>
      <w:r w:rsidRPr="008151CA">
        <w:rPr>
          <w:rFonts w:ascii="Liberation Serif" w:hAnsi="Liberation Serif" w:cs="Liberation Serif"/>
          <w:color w:val="212121"/>
          <w:sz w:val="28"/>
          <w:szCs w:val="28"/>
        </w:rPr>
        <w:t>Эмоциональное здоровье важно, особенно в виртуальной среде. Стремитесь к вежливости, терпимости и уважению во всех общениях, даже в онлайн-чатах, для поддержания здоровой и конструктивной атмосферы. Анна Ткач акцентирует внимание: «Как мы хотим, чтобы к нам относились, то же самое должны делать по отношению к другим. Что внутри – то снаружи».</w:t>
      </w:r>
    </w:p>
    <w:p w:rsidR="00E35994" w:rsidRDefault="00E35994" w:rsidP="008151CA">
      <w:pPr>
        <w:pStyle w:val="a3"/>
        <w:shd w:val="clear" w:color="auto" w:fill="FAFAFA"/>
        <w:spacing w:before="0" w:beforeAutospacing="0" w:after="0" w:afterAutospacing="0"/>
        <w:rPr>
          <w:rFonts w:ascii="Liberation Serif" w:hAnsi="Liberation Serif" w:cs="Liberation Serif"/>
          <w:iCs/>
          <w:color w:val="212121"/>
          <w:sz w:val="28"/>
          <w:szCs w:val="28"/>
        </w:rPr>
      </w:pPr>
    </w:p>
    <w:p w:rsidR="008151CA" w:rsidRPr="00E35994" w:rsidRDefault="008151CA" w:rsidP="008151CA">
      <w:pPr>
        <w:pStyle w:val="a3"/>
        <w:shd w:val="clear" w:color="auto" w:fill="FAFAFA"/>
        <w:spacing w:before="0" w:beforeAutospacing="0" w:after="0" w:afterAutospacing="0"/>
        <w:rPr>
          <w:rFonts w:ascii="Arial" w:hAnsi="Arial" w:cs="Arial"/>
          <w:color w:val="212121"/>
          <w:sz w:val="30"/>
          <w:szCs w:val="30"/>
          <w:lang w:val="en-US"/>
        </w:rPr>
      </w:pPr>
      <w:r w:rsidRPr="008151CA">
        <w:rPr>
          <w:rFonts w:ascii="Liberation Serif" w:hAnsi="Liberation Serif" w:cs="Liberation Serif"/>
          <w:iCs/>
          <w:color w:val="212121"/>
          <w:sz w:val="28"/>
          <w:szCs w:val="28"/>
        </w:rPr>
        <w:t>Дарья Деменева</w:t>
      </w:r>
      <w:r>
        <w:rPr>
          <w:rFonts w:ascii="Liberation Serif" w:hAnsi="Liberation Serif" w:cs="Liberation Serif"/>
          <w:iCs/>
          <w:color w:val="212121"/>
          <w:sz w:val="28"/>
          <w:szCs w:val="28"/>
        </w:rPr>
        <w:t>.</w:t>
      </w:r>
    </w:p>
    <w:p w:rsidR="00133665" w:rsidRDefault="00133665"/>
    <w:sectPr w:rsidR="0013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1CA"/>
    <w:rsid w:val="00133665"/>
    <w:rsid w:val="002C77DF"/>
    <w:rsid w:val="00307A08"/>
    <w:rsid w:val="00562F95"/>
    <w:rsid w:val="007F2E96"/>
    <w:rsid w:val="008151CA"/>
    <w:rsid w:val="00E35994"/>
    <w:rsid w:val="00E4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08FBB-E418-45DD-87E8-EFDF4793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2026-06-15T13:10:00Z</dcterms:created>
  <dcterms:modified xsi:type="dcterms:W3CDTF">2026-06-15T13:33:00Z</dcterms:modified>
</cp:coreProperties>
</file>