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21A" w:rsidRPr="00961601" w:rsidRDefault="0052521A" w:rsidP="0052521A">
      <w:pPr>
        <w:spacing w:after="0"/>
        <w:rPr>
          <w:rFonts w:ascii="Liberation Serif" w:hAnsi="Liberation Serif" w:cs="Times New Roman"/>
          <w:sz w:val="28"/>
          <w:szCs w:val="28"/>
        </w:rPr>
      </w:pPr>
      <w:r w:rsidRPr="00961601">
        <w:rPr>
          <w:rFonts w:ascii="Liberation Serif" w:hAnsi="Liberation Serif" w:cs="Times New Roman"/>
          <w:sz w:val="28"/>
          <w:szCs w:val="28"/>
        </w:rPr>
        <w:t xml:space="preserve">Почему семья во время совместного ужина вместо общения выбирает просмотр социальных сетей в смартфоне? </w:t>
      </w:r>
    </w:p>
    <w:p w:rsidR="00961601" w:rsidRDefault="00961601" w:rsidP="0052521A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52521A" w:rsidRPr="00961601" w:rsidRDefault="00961601" w:rsidP="0052521A">
      <w:pPr>
        <w:spacing w:after="0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Times New Roman"/>
          <w:sz w:val="28"/>
          <w:szCs w:val="28"/>
        </w:rPr>
        <w:t>Комментирует</w:t>
      </w:r>
      <w:r w:rsidR="0052521A" w:rsidRPr="00961601">
        <w:rPr>
          <w:rFonts w:ascii="Liberation Serif" w:hAnsi="Liberation Serif" w:cs="Times New Roman"/>
          <w:sz w:val="28"/>
          <w:szCs w:val="28"/>
        </w:rPr>
        <w:t xml:space="preserve"> психолог </w:t>
      </w:r>
      <w:proofErr w:type="spellStart"/>
      <w:r w:rsidR="0052521A" w:rsidRPr="00961601">
        <w:rPr>
          <w:rFonts w:ascii="Liberation Serif" w:hAnsi="Liberation Serif" w:cs="Times New Roman"/>
          <w:sz w:val="28"/>
          <w:szCs w:val="28"/>
        </w:rPr>
        <w:t>Режевской</w:t>
      </w:r>
      <w:proofErr w:type="spellEnd"/>
      <w:r w:rsidR="0052521A" w:rsidRPr="00961601">
        <w:rPr>
          <w:rFonts w:ascii="Liberation Serif" w:hAnsi="Liberation Serif" w:cs="Times New Roman"/>
          <w:sz w:val="28"/>
          <w:szCs w:val="28"/>
        </w:rPr>
        <w:t xml:space="preserve"> ЦРБ Надежда </w:t>
      </w:r>
      <w:proofErr w:type="spellStart"/>
      <w:r w:rsidR="0052521A" w:rsidRPr="00961601">
        <w:rPr>
          <w:rFonts w:ascii="Liberation Serif" w:hAnsi="Liberation Serif" w:cs="Times New Roman"/>
          <w:sz w:val="28"/>
          <w:szCs w:val="28"/>
        </w:rPr>
        <w:t>Латипова</w:t>
      </w:r>
      <w:proofErr w:type="spellEnd"/>
      <w:r w:rsidR="0052521A" w:rsidRPr="00961601">
        <w:rPr>
          <w:rFonts w:ascii="Liberation Serif" w:hAnsi="Liberation Serif" w:cs="Times New Roman"/>
          <w:sz w:val="28"/>
          <w:szCs w:val="28"/>
        </w:rPr>
        <w:t>:</w:t>
      </w:r>
    </w:p>
    <w:p w:rsidR="0052521A" w:rsidRPr="00961601" w:rsidRDefault="0052521A" w:rsidP="0052521A">
      <w:pPr>
        <w:spacing w:after="0"/>
        <w:rPr>
          <w:rFonts w:ascii="Liberation Serif" w:hAnsi="Liberation Serif" w:cs="Times New Roman"/>
          <w:sz w:val="28"/>
          <w:szCs w:val="28"/>
        </w:rPr>
      </w:pPr>
    </w:p>
    <w:p w:rsidR="0052521A" w:rsidRPr="00961601" w:rsidRDefault="0052521A" w:rsidP="0052521A">
      <w:pPr>
        <w:spacing w:after="0"/>
        <w:ind w:firstLine="708"/>
        <w:rPr>
          <w:rFonts w:ascii="Liberation Serif" w:hAnsi="Liberation Serif" w:cs="Times New Roman"/>
          <w:sz w:val="28"/>
          <w:szCs w:val="28"/>
        </w:rPr>
      </w:pPr>
      <w:r w:rsidRPr="00961601">
        <w:rPr>
          <w:rFonts w:ascii="Liberation Serif" w:hAnsi="Liberation Serif" w:cs="Times New Roman"/>
          <w:sz w:val="28"/>
          <w:szCs w:val="28"/>
        </w:rPr>
        <w:t>- Представьте картину: семья собралась за ужином: на столе вкусные блюда, все в сборе, но вместо оживлённого разговора каждый молча смотрит в экран своего гаджета. Знакомая сцена? Разберёмся, почему так происходит и что скрывается за этой привычкой.</w:t>
      </w:r>
    </w:p>
    <w:p w:rsidR="0052521A" w:rsidRPr="00961601" w:rsidRDefault="0052521A" w:rsidP="0052521A">
      <w:pPr>
        <w:spacing w:after="0"/>
        <w:ind w:firstLine="708"/>
        <w:rPr>
          <w:rFonts w:ascii="Liberation Serif" w:hAnsi="Liberation Serif" w:cs="Times New Roman"/>
          <w:sz w:val="28"/>
          <w:szCs w:val="28"/>
        </w:rPr>
      </w:pPr>
      <w:r w:rsidRPr="00961601">
        <w:rPr>
          <w:rFonts w:ascii="Liberation Serif" w:hAnsi="Liberation Serif" w:cs="Times New Roman"/>
          <w:sz w:val="28"/>
          <w:szCs w:val="28"/>
        </w:rPr>
        <w:t>Зависимость от гаджетов – это не просто любовь к смартфонам и планшетам. Это состояние, когда человек испытывает почти непреодолимую потребность постоянно пользоваться электронными устройствами – настолько сильную, что она начинает мешать обычной жизни. Вы замечали, как нервничаете, если забыли телефон дома? Или как автоматически тянетесь к экрану, едва услышав звук уведомления? Это и есть признаки зависимости.</w:t>
      </w:r>
    </w:p>
    <w:p w:rsidR="0052521A" w:rsidRPr="00961601" w:rsidRDefault="0052521A" w:rsidP="0052521A">
      <w:pPr>
        <w:spacing w:after="0"/>
        <w:ind w:firstLine="708"/>
        <w:rPr>
          <w:rFonts w:ascii="Liberation Serif" w:hAnsi="Liberation Serif" w:cs="Times New Roman"/>
          <w:sz w:val="28"/>
          <w:szCs w:val="28"/>
        </w:rPr>
      </w:pPr>
      <w:r w:rsidRPr="00961601">
        <w:rPr>
          <w:rFonts w:ascii="Liberation Serif" w:hAnsi="Liberation Serif" w:cs="Times New Roman"/>
          <w:sz w:val="28"/>
          <w:szCs w:val="28"/>
        </w:rPr>
        <w:t xml:space="preserve">Что же заставляет нас так крепко «прилипать» к экранам? Всё дело в хитрой игре нашего мозга. Каждый </w:t>
      </w:r>
      <w:proofErr w:type="spellStart"/>
      <w:r w:rsidRPr="00961601">
        <w:rPr>
          <w:rFonts w:ascii="Liberation Serif" w:hAnsi="Liberation Serif" w:cs="Times New Roman"/>
          <w:sz w:val="28"/>
          <w:szCs w:val="28"/>
        </w:rPr>
        <w:t>лайк</w:t>
      </w:r>
      <w:proofErr w:type="spellEnd"/>
      <w:r w:rsidRPr="00961601">
        <w:rPr>
          <w:rFonts w:ascii="Liberation Serif" w:hAnsi="Liberation Serif" w:cs="Times New Roman"/>
          <w:sz w:val="28"/>
          <w:szCs w:val="28"/>
        </w:rPr>
        <w:t xml:space="preserve"> в </w:t>
      </w:r>
      <w:proofErr w:type="spellStart"/>
      <w:r w:rsidRPr="00961601">
        <w:rPr>
          <w:rFonts w:ascii="Liberation Serif" w:hAnsi="Liberation Serif" w:cs="Times New Roman"/>
          <w:sz w:val="28"/>
          <w:szCs w:val="28"/>
        </w:rPr>
        <w:t>соцсети</w:t>
      </w:r>
      <w:proofErr w:type="spellEnd"/>
      <w:r w:rsidRPr="00961601">
        <w:rPr>
          <w:rFonts w:ascii="Liberation Serif" w:hAnsi="Liberation Serif" w:cs="Times New Roman"/>
          <w:sz w:val="28"/>
          <w:szCs w:val="28"/>
        </w:rPr>
        <w:t>, каждое новое сообщение или пройденный уровень в игре вызывают выброс дофамина – гормона удовольствия. Мозг запоминает: «Телефон = радость» и начинает требовать всё новых и новых порций этого удовольствия. Со временем возникает своего рода толерантность: чтобы получить тот же заряд положительных эмоций, нужно проводить за гаджетом всё больше времени.</w:t>
      </w:r>
    </w:p>
    <w:p w:rsidR="0052521A" w:rsidRPr="00961601" w:rsidRDefault="0052521A" w:rsidP="0052521A">
      <w:pPr>
        <w:spacing w:after="0"/>
        <w:ind w:firstLine="708"/>
        <w:rPr>
          <w:rFonts w:ascii="Liberation Serif" w:hAnsi="Liberation Serif" w:cs="Times New Roman"/>
          <w:sz w:val="28"/>
          <w:szCs w:val="28"/>
        </w:rPr>
      </w:pPr>
      <w:r w:rsidRPr="00961601">
        <w:rPr>
          <w:rFonts w:ascii="Liberation Serif" w:hAnsi="Liberation Serif" w:cs="Times New Roman"/>
          <w:sz w:val="28"/>
          <w:szCs w:val="28"/>
        </w:rPr>
        <w:t xml:space="preserve">К этому добавляются и другие факторы: мгновенный доступ к любой информации, иллюзия постоянной связи с миром через </w:t>
      </w:r>
      <w:proofErr w:type="spellStart"/>
      <w:r w:rsidRPr="00961601">
        <w:rPr>
          <w:rFonts w:ascii="Liberation Serif" w:hAnsi="Liberation Serif" w:cs="Times New Roman"/>
          <w:sz w:val="28"/>
          <w:szCs w:val="28"/>
        </w:rPr>
        <w:t>соцсети</w:t>
      </w:r>
      <w:proofErr w:type="spellEnd"/>
      <w:r w:rsidRPr="00961601">
        <w:rPr>
          <w:rFonts w:ascii="Liberation Serif" w:hAnsi="Liberation Serif" w:cs="Times New Roman"/>
          <w:sz w:val="28"/>
          <w:szCs w:val="28"/>
        </w:rPr>
        <w:t>, лёгкий способ снять стресс или развеять скуку, страх пропустить что‑то важное.</w:t>
      </w:r>
    </w:p>
    <w:p w:rsidR="0052521A" w:rsidRPr="00961601" w:rsidRDefault="0052521A" w:rsidP="0052521A">
      <w:pPr>
        <w:spacing w:after="0"/>
        <w:ind w:firstLine="708"/>
        <w:rPr>
          <w:rFonts w:ascii="Liberation Serif" w:hAnsi="Liberation Serif" w:cs="Times New Roman"/>
          <w:sz w:val="28"/>
          <w:szCs w:val="28"/>
        </w:rPr>
      </w:pPr>
      <w:r w:rsidRPr="00961601">
        <w:rPr>
          <w:rFonts w:ascii="Liberation Serif" w:hAnsi="Liberation Serif" w:cs="Times New Roman"/>
          <w:sz w:val="28"/>
          <w:szCs w:val="28"/>
        </w:rPr>
        <w:t xml:space="preserve">Теперь вернёмся к нашему семейному ужину. Почему все уткнулись в телефоны? Причин может быть несколько. Во‑первых, срабатывает автоматизм: мы настолько привыкли постоянно проверять гаджеты, что делаем это машинально, даже не задумываясь. Во‑вторых, иногда просто не о чем поговорить – тишина кажется неловкой, и телефон становится удобным способом заполнить паузу. В‑третьих, кто‑то может использовать экран как щит, чтобы отстраниться от напряжённой атмосферы или неприятных эмоций. А ещё часто просто нет чёткого правила: «Во время еды – никаких телефонов». Если никто не обозначил эту границу, люди пользуются гаджетами по привычке. Такое поведение даже получило специальное название — </w:t>
      </w:r>
      <w:proofErr w:type="spellStart"/>
      <w:r w:rsidRPr="00961601">
        <w:rPr>
          <w:rFonts w:ascii="Liberation Serif" w:hAnsi="Liberation Serif" w:cs="Times New Roman"/>
          <w:sz w:val="28"/>
          <w:szCs w:val="28"/>
        </w:rPr>
        <w:t>фаббинг</w:t>
      </w:r>
      <w:proofErr w:type="spellEnd"/>
      <w:r w:rsidRPr="00961601">
        <w:rPr>
          <w:rFonts w:ascii="Liberation Serif" w:hAnsi="Liberation Serif" w:cs="Times New Roman"/>
          <w:sz w:val="28"/>
          <w:szCs w:val="28"/>
        </w:rPr>
        <w:t xml:space="preserve"> (от английских </w:t>
      </w:r>
      <w:proofErr w:type="spellStart"/>
      <w:r w:rsidRPr="00961601">
        <w:rPr>
          <w:rFonts w:ascii="Liberation Serif" w:hAnsi="Liberation Serif" w:cs="Times New Roman"/>
          <w:sz w:val="28"/>
          <w:szCs w:val="28"/>
        </w:rPr>
        <w:t>phone</w:t>
      </w:r>
      <w:proofErr w:type="spellEnd"/>
      <w:r w:rsidRPr="00961601">
        <w:rPr>
          <w:rFonts w:ascii="Liberation Serif" w:hAnsi="Liberation Serif" w:cs="Times New Roman"/>
          <w:sz w:val="28"/>
          <w:szCs w:val="28"/>
        </w:rPr>
        <w:t xml:space="preserve"> – телефон и </w:t>
      </w:r>
      <w:proofErr w:type="spellStart"/>
      <w:r w:rsidRPr="00961601">
        <w:rPr>
          <w:rFonts w:ascii="Liberation Serif" w:hAnsi="Liberation Serif" w:cs="Times New Roman"/>
          <w:sz w:val="28"/>
          <w:szCs w:val="28"/>
        </w:rPr>
        <w:t>snubbing</w:t>
      </w:r>
      <w:proofErr w:type="spellEnd"/>
      <w:r w:rsidRPr="00961601">
        <w:rPr>
          <w:rFonts w:ascii="Liberation Serif" w:hAnsi="Liberation Serif" w:cs="Times New Roman"/>
          <w:sz w:val="28"/>
          <w:szCs w:val="28"/>
        </w:rPr>
        <w:t xml:space="preserve"> – пренебрежение). И оно действительно вредит отношениям: когда члены семьи физически рядом, но мысленно где‑то в виртуальном мире, это создаёт ощущение дистанции, снижает уровень доверия и может приводить к конфликтам.</w:t>
      </w:r>
    </w:p>
    <w:p w:rsidR="0052521A" w:rsidRPr="00961601" w:rsidRDefault="0052521A" w:rsidP="0052521A">
      <w:pPr>
        <w:spacing w:after="0"/>
        <w:ind w:firstLine="708"/>
        <w:rPr>
          <w:rFonts w:ascii="Liberation Serif" w:hAnsi="Liberation Serif" w:cs="Times New Roman"/>
          <w:sz w:val="28"/>
          <w:szCs w:val="28"/>
        </w:rPr>
      </w:pPr>
      <w:r w:rsidRPr="00961601">
        <w:rPr>
          <w:rFonts w:ascii="Liberation Serif" w:hAnsi="Liberation Serif" w:cs="Times New Roman"/>
          <w:sz w:val="28"/>
          <w:szCs w:val="28"/>
        </w:rPr>
        <w:t>Но хорошие новости в том, что ситуацию легко исправить! Попробуйте внедрить в своей семье несколько простых правил: договоритесь оставлять телефоны в другой комнате на время ужина, придумайте традицию – например, рассказывать за столом самое интересное, что произошло за день, начните с малого – устраивайте совместные трапезы не каждый день, а несколько раз в неделю. Подавайте личный пример: если родители сами постоянно в телефоне, детям будет сложно следовать правилам.</w:t>
      </w:r>
    </w:p>
    <w:p w:rsidR="0052521A" w:rsidRPr="00961601" w:rsidRDefault="0052521A" w:rsidP="0052521A">
      <w:pPr>
        <w:spacing w:after="0"/>
        <w:ind w:firstLine="708"/>
        <w:rPr>
          <w:rFonts w:ascii="Liberation Serif" w:hAnsi="Liberation Serif" w:cs="Times New Roman"/>
          <w:sz w:val="28"/>
          <w:szCs w:val="28"/>
        </w:rPr>
      </w:pPr>
      <w:r w:rsidRPr="00961601">
        <w:rPr>
          <w:rFonts w:ascii="Liberation Serif" w:hAnsi="Liberation Serif" w:cs="Times New Roman"/>
          <w:sz w:val="28"/>
          <w:szCs w:val="28"/>
        </w:rPr>
        <w:t>Важно помнить, что технологии сами по себе не плохи, но их использование должно быть осознанным и сбалансированным, чтобы не заменять живое общение и не ухудшать качество отношений. Представьте, сколько тёплых моментов и искренних разговоров вы можете обрести, если хотя бы за ужином будете смотреть не в экран, а друг другу в глаза!</w:t>
      </w:r>
    </w:p>
    <w:sectPr w:rsidR="0052521A" w:rsidRPr="00961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10"/>
    <w:rsid w:val="003C1E10"/>
    <w:rsid w:val="0045724F"/>
    <w:rsid w:val="0052521A"/>
    <w:rsid w:val="008F4D6E"/>
    <w:rsid w:val="00961601"/>
    <w:rsid w:val="00AE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8B1BF8-75C0-4BCA-9982-69E62B8D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486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okop-2</dc:creator>
  <cp:keywords/>
  <dc:description/>
  <cp:lastModifiedBy>Соболева А.А.</cp:lastModifiedBy>
  <cp:revision>6</cp:revision>
  <dcterms:created xsi:type="dcterms:W3CDTF">2026-06-02T03:51:00Z</dcterms:created>
  <dcterms:modified xsi:type="dcterms:W3CDTF">2026-06-15T08:56:00Z</dcterms:modified>
</cp:coreProperties>
</file>