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5D8" w:rsidRDefault="000135D8" w:rsidP="000135D8">
      <w:pPr>
        <w:tabs>
          <w:tab w:val="left" w:pos="109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Цифровизация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государственной услуги «Аттестация педагогических работников организаций, осуществляющих образовательную деятельность </w:t>
      </w:r>
      <w:r>
        <w:rPr>
          <w:rFonts w:ascii="Liberation Serif" w:hAnsi="Liberation Serif" w:cs="Liberation Serif"/>
          <w:sz w:val="28"/>
          <w:szCs w:val="28"/>
        </w:rPr>
        <w:br/>
        <w:t>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деятельность»</w:t>
      </w:r>
    </w:p>
    <w:p w:rsidR="000135D8" w:rsidRDefault="000135D8" w:rsidP="000135D8">
      <w:pPr>
        <w:tabs>
          <w:tab w:val="left" w:pos="109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обеспечивает возможность подачи заявления на прохождение аттестации </w:t>
      </w:r>
      <w:r>
        <w:rPr>
          <w:rFonts w:ascii="Liberation Serif" w:hAnsi="Liberation Serif" w:cs="Liberation Serif"/>
          <w:sz w:val="28"/>
          <w:szCs w:val="28"/>
        </w:rPr>
        <w:br/>
        <w:t>в формате 24/7;</w:t>
      </w:r>
    </w:p>
    <w:p w:rsidR="000135D8" w:rsidRDefault="000135D8" w:rsidP="000135D8">
      <w:pPr>
        <w:tabs>
          <w:tab w:val="left" w:pos="109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исключает предоставление дополнительной бумажной отчетности;</w:t>
      </w:r>
    </w:p>
    <w:p w:rsidR="000135D8" w:rsidRDefault="000135D8" w:rsidP="000135D8">
      <w:pPr>
        <w:tabs>
          <w:tab w:val="left" w:pos="109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снимает возможный конфликт интересов;</w:t>
      </w:r>
    </w:p>
    <w:p w:rsidR="000135D8" w:rsidRDefault="000135D8" w:rsidP="000135D8">
      <w:pPr>
        <w:tabs>
          <w:tab w:val="left" w:pos="109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сокращает временные, транспортные и финансовые издержки;</w:t>
      </w:r>
    </w:p>
    <w:p w:rsidR="000135D8" w:rsidRDefault="000135D8" w:rsidP="000135D8">
      <w:pPr>
        <w:tabs>
          <w:tab w:val="left" w:pos="109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предоставляет возможность информирования заявителя о ходе предоставления государственной услуги;</w:t>
      </w:r>
    </w:p>
    <w:p w:rsidR="000135D8" w:rsidRDefault="000135D8" w:rsidP="000135D8">
      <w:pPr>
        <w:tabs>
          <w:tab w:val="left" w:pos="109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обеспечивает соблюдение сроков предоставления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госуслуги</w:t>
      </w:r>
      <w:proofErr w:type="spellEnd"/>
      <w:r>
        <w:rPr>
          <w:rFonts w:ascii="Liberation Serif" w:hAnsi="Liberation Serif" w:cs="Liberation Serif"/>
          <w:sz w:val="28"/>
          <w:szCs w:val="28"/>
        </w:rPr>
        <w:t>;</w:t>
      </w:r>
    </w:p>
    <w:p w:rsidR="000135D8" w:rsidRDefault="000135D8" w:rsidP="000135D8">
      <w:pPr>
        <w:tabs>
          <w:tab w:val="left" w:pos="109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делает процесс получения государственной услуги прозрачным;</w:t>
      </w:r>
    </w:p>
    <w:p w:rsidR="000135D8" w:rsidRDefault="000135D8" w:rsidP="000135D8">
      <w:pPr>
        <w:tabs>
          <w:tab w:val="left" w:pos="109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повышает качество оказания государственной услуги.</w:t>
      </w:r>
    </w:p>
    <w:p w:rsidR="000135D8" w:rsidRDefault="000135D8" w:rsidP="000135D8">
      <w:pPr>
        <w:tabs>
          <w:tab w:val="left" w:pos="1090"/>
        </w:tabs>
        <w:ind w:firstLine="709"/>
        <w:jc w:val="both"/>
      </w:pPr>
    </w:p>
    <w:p w:rsidR="000135D8" w:rsidRDefault="000135D8" w:rsidP="000135D8">
      <w:pPr>
        <w:pStyle w:val="a5"/>
        <w:tabs>
          <w:tab w:val="left" w:pos="993"/>
        </w:tabs>
        <w:spacing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Схема процесса оказания государственной услуги в электронном формате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сроки выполнения всех действий представлены на рисунке. Педагог подает заявление и получает результат оказания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госуслуги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(решение АК). Выполнение последующих действий обеспечивает и контролирует КАИС ИРО (модуль «Аттестация»).</w:t>
      </w:r>
    </w:p>
    <w:p w:rsidR="000135D8" w:rsidRDefault="000135D8" w:rsidP="000135D8">
      <w:pPr>
        <w:pStyle w:val="a5"/>
        <w:tabs>
          <w:tab w:val="left" w:pos="993"/>
        </w:tabs>
        <w:spacing w:line="240" w:lineRule="auto"/>
        <w:ind w:left="0" w:firstLine="709"/>
        <w:jc w:val="both"/>
        <w:textAlignment w:val="auto"/>
      </w:pPr>
    </w:p>
    <w:p w:rsidR="000135D8" w:rsidRDefault="000135D8" w:rsidP="000135D8">
      <w:pPr>
        <w:jc w:val="both"/>
      </w:pPr>
      <w:r>
        <w:rPr>
          <w:noProof/>
        </w:rPr>
        <w:drawing>
          <wp:inline distT="0" distB="0" distL="0" distR="0" wp14:anchorId="18A82C57" wp14:editId="06B9B32A">
            <wp:extent cx="5989830" cy="4918668"/>
            <wp:effectExtent l="0" t="0" r="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 l="31827" t="12859" r="25737" b="17702"/>
                    <a:stretch>
                      <a:fillRect/>
                    </a:stretch>
                  </pic:blipFill>
                  <pic:spPr>
                    <a:xfrm>
                      <a:off x="0" y="0"/>
                      <a:ext cx="5999455" cy="492657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166AA" w:rsidRDefault="000135D8">
      <w:bookmarkStart w:id="0" w:name="_GoBack"/>
      <w:bookmarkEnd w:id="0"/>
    </w:p>
    <w:sectPr w:rsidR="003166AA">
      <w:headerReference w:type="default" r:id="rId5"/>
      <w:pgSz w:w="11906" w:h="16838"/>
      <w:pgMar w:top="567" w:right="567" w:bottom="1135" w:left="1418" w:header="284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559" w:rsidRDefault="000135D8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0D1559" w:rsidRDefault="000135D8">
    <w:pPr>
      <w:pStyle w:val="a3"/>
    </w:pPr>
  </w:p>
  <w:p w:rsidR="000D1559" w:rsidRDefault="000135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6EF"/>
    <w:rsid w:val="000135D8"/>
    <w:rsid w:val="00143611"/>
    <w:rsid w:val="0023767F"/>
    <w:rsid w:val="0055233B"/>
    <w:rsid w:val="009466EF"/>
    <w:rsid w:val="00EB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2A86E-928B-4591-B890-8F111522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135D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35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135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rsid w:val="000135D8"/>
    <w:pPr>
      <w:spacing w:line="276" w:lineRule="auto"/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BOGDANOVA</dc:creator>
  <cp:keywords/>
  <dc:description/>
  <cp:lastModifiedBy>EKATERINA BOGDANOVA</cp:lastModifiedBy>
  <cp:revision>2</cp:revision>
  <dcterms:created xsi:type="dcterms:W3CDTF">2023-07-06T08:46:00Z</dcterms:created>
  <dcterms:modified xsi:type="dcterms:W3CDTF">2023-07-06T08:48:00Z</dcterms:modified>
</cp:coreProperties>
</file>