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3BF" w:rsidRDefault="00FF53BF" w:rsidP="00FF53BF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jc w:val="center"/>
        <w:textAlignment w:val="baseline"/>
        <w:rPr>
          <w:b/>
          <w:bCs/>
          <w:color w:val="222222"/>
          <w:sz w:val="28"/>
          <w:szCs w:val="28"/>
          <w:bdr w:val="none" w:sz="0" w:space="0" w:color="auto" w:frame="1"/>
        </w:rPr>
      </w:pPr>
      <w:r>
        <w:rPr>
          <w:b/>
          <w:bCs/>
          <w:color w:val="222222"/>
          <w:sz w:val="28"/>
          <w:szCs w:val="28"/>
          <w:bdr w:val="none" w:sz="0" w:space="0" w:color="auto" w:frame="1"/>
        </w:rPr>
        <w:t>Консультация для родителей «Скоро в школу!»</w:t>
      </w:r>
    </w:p>
    <w:p w:rsidR="00F47B44" w:rsidRPr="00F47B44" w:rsidRDefault="00F47B44" w:rsidP="00F47B44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jc w:val="right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F47B44">
        <w:rPr>
          <w:bCs/>
          <w:color w:val="222222"/>
          <w:sz w:val="28"/>
          <w:szCs w:val="28"/>
          <w:bdr w:val="none" w:sz="0" w:space="0" w:color="auto" w:frame="1"/>
        </w:rPr>
        <w:t xml:space="preserve">Воспитатель: </w:t>
      </w:r>
      <w:proofErr w:type="spellStart"/>
      <w:r w:rsidRPr="00F47B44">
        <w:rPr>
          <w:bCs/>
          <w:color w:val="222222"/>
          <w:sz w:val="28"/>
          <w:szCs w:val="28"/>
          <w:bdr w:val="none" w:sz="0" w:space="0" w:color="auto" w:frame="1"/>
        </w:rPr>
        <w:t>Краузе</w:t>
      </w:r>
      <w:proofErr w:type="spellEnd"/>
      <w:r w:rsidRPr="00F47B44">
        <w:rPr>
          <w:bCs/>
          <w:color w:val="222222"/>
          <w:sz w:val="28"/>
          <w:szCs w:val="28"/>
          <w:bdr w:val="none" w:sz="0" w:space="0" w:color="auto" w:frame="1"/>
        </w:rPr>
        <w:t xml:space="preserve"> Анастасия Андреевна</w:t>
      </w:r>
    </w:p>
    <w:p w:rsidR="00F47B44" w:rsidRDefault="00F47B44" w:rsidP="00FF53BF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jc w:val="both"/>
        <w:textAlignment w:val="baseline"/>
        <w:rPr>
          <w:color w:val="222222"/>
          <w:sz w:val="28"/>
          <w:szCs w:val="28"/>
          <w:bdr w:val="none" w:sz="0" w:space="0" w:color="auto" w:frame="1"/>
        </w:rPr>
      </w:pPr>
    </w:p>
    <w:p w:rsidR="00FF53BF" w:rsidRDefault="00FF53BF" w:rsidP="00FF53BF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Вот и заканчивается последний год пребывания наших детей в детском саду. Завершается этап развития, именуемый дошкольным детством. Скоро перед детьми распахнёт двери школа, и начнётся новый период в их жизни. Они станут первоклассниками, а вы, дорогие мамы и папы, вместе с ними «сядете» за парты.</w:t>
      </w:r>
    </w:p>
    <w:p w:rsidR="00FF53BF" w:rsidRDefault="00FF53BF" w:rsidP="00FF53BF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Поступление в школу – это вхождение ребёнка в мир новых знаний, прав и обязанностей, сложных, разнообразных отношений со взрослыми и сверстниками. Как войдёт ребёнок в новую жизнь, как сложится первый школьный год, какие чувства он пробудит в душе, какие оставит воспоминания, в огромной мере это зависит от того, что приобрёл ребёнок за годы дошкольного детства. А приобрели дети не мало. Прежде всего, они стали более закаленными, физически развитыми. В настоящее время уже завершён переход начальной школы на четырёхлетнее обучение. Это позволяет в большой степени обеспечить благоприятную адаптацию ребёнка к школе, позволяет снять перегрузку обучающихся, обеспечить благополучное развитие ребёнка, а также учитывать возрастные потребности и индивидуальные особенности каждого ученика.</w:t>
      </w:r>
    </w:p>
    <w:p w:rsidR="00FF53BF" w:rsidRDefault="00FF53BF" w:rsidP="00FF53BF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Многие родители считают, что если их ребёнок умеет читать, писать и считать, значит, он готов к учёбе, и никаких проблем со школой у них не возникнет. Каково же их удивление, когда успехов у ребёнка в школе нет, а есть только жалобы педагога, нелюбовь ребёнка к учителю и нежелание посещать школу. Оптимального ответа на вопрос: «Что делать?» нет, так как все дети разные и причины их трудностей в школе различные. Но есть общие подходы к тому, что должен знать и уметь ребёнок, который идёт в 1 класс, а также то, что должны знать родители.</w:t>
      </w:r>
    </w:p>
    <w:p w:rsidR="00FF53BF" w:rsidRDefault="00FF53BF" w:rsidP="00FF53BF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Успех ребёнка в школе зависит от: психологической готовности ребёнка к школе – это, прежде всего желание получать знания, отнюдь не всегда интересные и привлекательные; развития произвольных когнитивных </w:t>
      </w:r>
      <w:r>
        <w:rPr>
          <w:color w:val="222222"/>
          <w:sz w:val="28"/>
          <w:szCs w:val="28"/>
          <w:bdr w:val="none" w:sz="0" w:space="0" w:color="auto" w:frame="1"/>
        </w:rPr>
        <w:lastRenderedPageBreak/>
        <w:t>процессов: мышления, памяти, внимания; развития речи и фонематического слуха.</w:t>
      </w:r>
    </w:p>
    <w:p w:rsidR="00FF53BF" w:rsidRDefault="00FF53BF" w:rsidP="00FF53BF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Психологическая готовность к школе не возникает на уроках подготовительных курсов, в прогимназиях, мини — лицеях, других центрах подготовки детей к школе. Она возникает как итог всей дошкольной жизни ребёнка — дошкольника, подразумевающем то, что малыш много играет сам, со сверстниками, с взрослыми в сюжетно-ролевые игры и игры по правилам. Кроме того, он рисует, лепит, вырезает и клеит самоделки из бумаги, складывает узоры из мозаики, собирает кубики по образцу, занимается с различными конструкторами, играет на игрушечных музыкальных инструментах и, конечно же, слушает сказки, повести, рассказы.</w:t>
      </w:r>
    </w:p>
    <w:p w:rsidR="00FF53BF" w:rsidRDefault="00FF53BF" w:rsidP="00FF53BF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Чтение должно стать неотъемлемой частью жизни каждого ребёнка. Книги, которые читают детям, не всегда соответствуют их возрасту и развитию. Иногда это чтение с отставанием («Репка», «Колобок» и т.п.) или с опережением (рассчитанные на младший или средний школьный возраст). Когда вы читаете ребёнку, он обязательно должен высказывать своё мнение о прочитанном.</w:t>
      </w:r>
    </w:p>
    <w:p w:rsidR="00FF53BF" w:rsidRDefault="00FF53BF" w:rsidP="00FF53BF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Речевое развитие детей 6-7 летнего возраста предполагает наличие словарного запаса в 3,5-7 тысяч слов, умение правильно произносить звуки, способность к простейшему звуковому анализу слов.</w:t>
      </w:r>
    </w:p>
    <w:p w:rsidR="00FF53BF" w:rsidRDefault="00FF53BF" w:rsidP="00FF53BF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Сегодня в нашем обществе из-за недостаточного внимания, уделяемого в семье игре, она всё меньше и меньше заполняет жизнь ребёнка. На место игры пришёл – телевизор, компьютер. При этом в компьютерной игре не работает ни воображение, ни фантазия ребёнка, а ребенок из активного субъекта превращается в пассивного зрителя. И это приводит к снижению интеллектуального развития и творческого потенциала детей, к угасанию познавательной активности.</w:t>
      </w:r>
    </w:p>
    <w:p w:rsidR="00FF53BF" w:rsidRDefault="00FF53BF" w:rsidP="00FF53BF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Перед поступлением в школу ваш ребёнок должен иметь определённый запас знаний, основанный на его жизненном опыте. Ребёнок должен знать: имя, фамилию, адрес (город, улицу, дом, телефон), имена и отчества родителей, где они работают. Кроме этого, ребёнок должен знать мир, который его окружает: времена года, дни недели, деревья, птиц, насекомых, </w:t>
      </w:r>
      <w:r>
        <w:rPr>
          <w:color w:val="222222"/>
          <w:sz w:val="28"/>
          <w:szCs w:val="28"/>
          <w:bdr w:val="none" w:sz="0" w:space="0" w:color="auto" w:frame="1"/>
        </w:rPr>
        <w:lastRenderedPageBreak/>
        <w:t>зверей и т.д. Ваши дети должны не просто воспринимать действительность, а делать определённые выводы, размышлять. Чаще задавайте детям вопрос: а почему ты так думаешь? Важно, чтобы ребёнок научился сравнивать, обобщать, сопоставлять. Нужно ли учить ребёнка читать и писать?</w:t>
      </w:r>
    </w:p>
    <w:p w:rsidR="00FF53BF" w:rsidRDefault="00FF53BF" w:rsidP="00FF53BF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Полезно использовать игры со счётными палочками, которые помогут развить не только мелкую моторику рук вашего ребёнка, но и его память, внимание, наблюдательность, воображение, а также познакомят его с геометрическими фигурами и понятием о симметрии.</w:t>
      </w:r>
    </w:p>
    <w:p w:rsidR="00844A85" w:rsidRPr="00FF53BF" w:rsidRDefault="00FF53BF" w:rsidP="00FF53BF">
      <w:pPr>
        <w:pStyle w:val="a3"/>
        <w:shd w:val="clear" w:color="auto" w:fill="FFFFFF"/>
        <w:spacing w:before="0" w:beforeAutospacing="0" w:after="0" w:afterAutospacing="0" w:line="450" w:lineRule="atLeast"/>
        <w:ind w:firstLine="709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В этих играх вашими помощниками станут не только обыкновенные счётные палочки, но и карандаши, спички или соломинки. Ребёнку предлагаются рисунки и простейшие геометрические фигуры, которые ему нужно выложить из палочек на ровной поверхности. В процессе игры необходимо пояснять, как называется та или иная фигура, как сложить домик из квадрата и треугольника, солнце – из многоугольника и т. п., пусть ребёнок пофантазирует и придумает свою картинку.</w:t>
      </w:r>
      <w:bookmarkStart w:id="0" w:name="_GoBack"/>
      <w:bookmarkEnd w:id="0"/>
    </w:p>
    <w:sectPr w:rsidR="00844A85" w:rsidRPr="00FF53BF" w:rsidSect="00165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ECA"/>
    <w:rsid w:val="00165F99"/>
    <w:rsid w:val="00236ECA"/>
    <w:rsid w:val="005F497B"/>
    <w:rsid w:val="006D02C4"/>
    <w:rsid w:val="007C452A"/>
    <w:rsid w:val="00844A85"/>
    <w:rsid w:val="008D23B4"/>
    <w:rsid w:val="00F47B44"/>
    <w:rsid w:val="00FF5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D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23B4"/>
  </w:style>
  <w:style w:type="paragraph" w:customStyle="1" w:styleId="c11">
    <w:name w:val="c11"/>
    <w:basedOn w:val="a"/>
    <w:rsid w:val="008D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23B4"/>
  </w:style>
  <w:style w:type="character" w:customStyle="1" w:styleId="c3">
    <w:name w:val="c3"/>
    <w:basedOn w:val="a0"/>
    <w:rsid w:val="008D23B4"/>
  </w:style>
  <w:style w:type="character" w:customStyle="1" w:styleId="c14">
    <w:name w:val="c14"/>
    <w:basedOn w:val="a0"/>
    <w:rsid w:val="008D23B4"/>
  </w:style>
  <w:style w:type="character" w:customStyle="1" w:styleId="c12">
    <w:name w:val="c12"/>
    <w:basedOn w:val="a0"/>
    <w:rsid w:val="008D23B4"/>
  </w:style>
  <w:style w:type="character" w:customStyle="1" w:styleId="c19">
    <w:name w:val="c19"/>
    <w:basedOn w:val="a0"/>
    <w:rsid w:val="008D23B4"/>
  </w:style>
  <w:style w:type="character" w:customStyle="1" w:styleId="c4">
    <w:name w:val="c4"/>
    <w:basedOn w:val="a0"/>
    <w:rsid w:val="008D23B4"/>
  </w:style>
  <w:style w:type="character" w:customStyle="1" w:styleId="c6">
    <w:name w:val="c6"/>
    <w:basedOn w:val="a0"/>
    <w:rsid w:val="008D23B4"/>
  </w:style>
  <w:style w:type="character" w:customStyle="1" w:styleId="c5">
    <w:name w:val="c5"/>
    <w:basedOn w:val="a0"/>
    <w:rsid w:val="008D23B4"/>
  </w:style>
  <w:style w:type="paragraph" w:customStyle="1" w:styleId="c7">
    <w:name w:val="c7"/>
    <w:basedOn w:val="a"/>
    <w:rsid w:val="008D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F5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7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</cp:revision>
  <cp:lastPrinted>2025-02-13T16:08:00Z</cp:lastPrinted>
  <dcterms:created xsi:type="dcterms:W3CDTF">2025-02-17T17:00:00Z</dcterms:created>
  <dcterms:modified xsi:type="dcterms:W3CDTF">2025-02-18T08:46:00Z</dcterms:modified>
</cp:coreProperties>
</file>