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35" w:rsidRPr="009D3B35" w:rsidRDefault="009D3B35" w:rsidP="009D3B35">
      <w:pPr>
        <w:spacing w:after="0" w:line="240" w:lineRule="auto"/>
        <w:contextualSpacing/>
        <w:jc w:val="center"/>
        <w:rPr>
          <w:rFonts w:ascii="Times New Roman" w:hAnsi="Times New Roman" w:cs="Times New Roman"/>
          <w:b/>
          <w:bCs/>
          <w:sz w:val="28"/>
          <w:szCs w:val="28"/>
        </w:rPr>
      </w:pPr>
      <w:r w:rsidRPr="009D3B35">
        <w:rPr>
          <w:rFonts w:ascii="Times New Roman" w:hAnsi="Times New Roman" w:cs="Times New Roman"/>
          <w:b/>
          <w:bCs/>
          <w:sz w:val="28"/>
          <w:szCs w:val="28"/>
        </w:rPr>
        <w:t>Консультация для родителей</w:t>
      </w:r>
    </w:p>
    <w:p w:rsidR="009D3B35" w:rsidRPr="009D3B35" w:rsidRDefault="009D3B35" w:rsidP="009D3B3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9D3B35">
        <w:rPr>
          <w:rFonts w:ascii="Times New Roman" w:hAnsi="Times New Roman" w:cs="Times New Roman"/>
          <w:b/>
          <w:bCs/>
          <w:sz w:val="28"/>
          <w:szCs w:val="28"/>
        </w:rPr>
        <w:t>Развитие мелкой моторики в домашних условиях</w:t>
      </w:r>
      <w:r>
        <w:rPr>
          <w:rFonts w:ascii="Times New Roman" w:hAnsi="Times New Roman" w:cs="Times New Roman"/>
          <w:b/>
          <w:bCs/>
          <w:sz w:val="28"/>
          <w:szCs w:val="28"/>
        </w:rPr>
        <w:t>»</w:t>
      </w:r>
    </w:p>
    <w:p w:rsidR="009D3B35" w:rsidRPr="009D3B35" w:rsidRDefault="009D3B35" w:rsidP="009D3B35">
      <w:pPr>
        <w:spacing w:after="0" w:line="240" w:lineRule="auto"/>
        <w:ind w:firstLine="708"/>
        <w:contextualSpacing/>
        <w:jc w:val="both"/>
        <w:rPr>
          <w:rFonts w:ascii="Times New Roman" w:hAnsi="Times New Roman" w:cs="Times New Roman"/>
          <w:sz w:val="28"/>
          <w:szCs w:val="28"/>
        </w:rPr>
      </w:pPr>
      <w:r w:rsidRPr="009D3B35">
        <w:rPr>
          <w:rFonts w:ascii="Times New Roman" w:hAnsi="Times New Roman" w:cs="Times New Roman"/>
          <w:sz w:val="28"/>
          <w:szCs w:val="28"/>
        </w:rPr>
        <w:t>Достоинством приведенных ниже игр на развитие мелкой моторики у детей является то, что для их проведения не требуются какие-то специальные игрушки, пособия и т.п. В играх используются подручные материалы, которые есть в любом доме: прищепки, пуговицы, бусинки, крупа и т.д. Задания по развитию мелкой моторики могут быть включены в такие домашние дела, как:</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перемотка ниток;</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завязывание и развязывание узелков;</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уход за срезанными и живыми цветами;</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водные процедуры, переливание воды. Можно предложить помыть посуду, предоставив в распоряжение ребенка пластиковые предметы, или постирать белье (объясните и покажите предварительно все процессы: смачивание, намыливание, перетирание, полоскание, отжимание);</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собирание разрезных картинок;</w:t>
      </w:r>
      <w:r w:rsidRPr="009D3B35">
        <w:rPr>
          <w:rFonts w:ascii="Times New Roman" w:hAnsi="Times New Roman" w:cs="Times New Roman"/>
          <w:sz w:val="28"/>
          <w:szCs w:val="28"/>
        </w:rPr>
        <w:t xml:space="preserve"> </w:t>
      </w:r>
      <w:r w:rsidR="00841562">
        <w:rPr>
          <w:rFonts w:ascii="Times New Roman" w:hAnsi="Times New Roman" w:cs="Times New Roman"/>
          <w:sz w:val="28"/>
          <w:szCs w:val="28"/>
        </w:rPr>
        <w:t>разбор круп и т.д</w:t>
      </w:r>
      <w:bookmarkStart w:id="0" w:name="_GoBack"/>
      <w:bookmarkEnd w:id="0"/>
      <w:r w:rsidRPr="009D3B35">
        <w:rPr>
          <w:rFonts w:ascii="Times New Roman" w:hAnsi="Times New Roman" w:cs="Times New Roman"/>
          <w:sz w:val="28"/>
          <w:szCs w:val="28"/>
        </w:rPr>
        <w:t>.</w:t>
      </w:r>
    </w:p>
    <w:p w:rsidR="009D3B35" w:rsidRPr="009D3B35" w:rsidRDefault="009D3B35" w:rsidP="009D3B35">
      <w:pPr>
        <w:spacing w:after="0" w:line="24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крупой</w:t>
      </w:r>
      <w:r w:rsidRPr="009D3B35">
        <w:rPr>
          <w:rFonts w:ascii="Times New Roman" w:hAnsi="Times New Roman" w:cs="Times New Roman"/>
          <w:sz w:val="28"/>
          <w:szCs w:val="28"/>
        </w:rPr>
        <w:t>: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w:t>
      </w:r>
      <w:r w:rsidRPr="009D3B35">
        <w:rPr>
          <w:rFonts w:ascii="Times New Roman" w:hAnsi="Times New Roman" w:cs="Times New Roman"/>
          <w:sz w:val="28"/>
          <w:szCs w:val="28"/>
        </w:rPr>
        <w:t xml:space="preserve">редметы (забор, дождик, волны, </w:t>
      </w:r>
      <w:r w:rsidRPr="009D3B35">
        <w:rPr>
          <w:rFonts w:ascii="Times New Roman" w:hAnsi="Times New Roman" w:cs="Times New Roman"/>
          <w:sz w:val="28"/>
          <w:szCs w:val="28"/>
        </w:rPr>
        <w:t>буквы и т.д.</w:t>
      </w:r>
      <w:r w:rsidR="00841562">
        <w:rPr>
          <w:rFonts w:ascii="Times New Roman" w:hAnsi="Times New Roman" w:cs="Times New Roman"/>
          <w:sz w:val="28"/>
          <w:szCs w:val="28"/>
        </w:rPr>
        <w:t>).</w:t>
      </w:r>
    </w:p>
    <w:p w:rsidR="009D3B35" w:rsidRPr="009D3B35" w:rsidRDefault="009D3B35" w:rsidP="009D3B35">
      <w:pPr>
        <w:spacing w:after="0" w:line="24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пуговицами</w:t>
      </w:r>
      <w:r w:rsidRPr="009D3B35">
        <w:rPr>
          <w:rFonts w:ascii="Times New Roman" w:hAnsi="Times New Roman" w:cs="Times New Roman"/>
          <w:sz w:val="28"/>
          <w:szCs w:val="28"/>
        </w:rPr>
        <w:t>: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буквы и т.д.</w:t>
      </w:r>
    </w:p>
    <w:p w:rsidR="009D3B35" w:rsidRPr="009D3B35" w:rsidRDefault="009D3B35" w:rsidP="009D3B35">
      <w:pPr>
        <w:spacing w:after="0" w:line="24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кубиками</w:t>
      </w:r>
      <w:r w:rsidRPr="009D3B35">
        <w:rPr>
          <w:rFonts w:ascii="Times New Roman" w:hAnsi="Times New Roman" w:cs="Times New Roman"/>
          <w:sz w:val="28"/>
          <w:szCs w:val="28"/>
        </w:rPr>
        <w:t>: перед ребенком выставлено несколько кубиков одинакового размера. Ребенок должен после объяснения и показа самостоятельно поставить кубики один на другой, чтобы получилась башенка, затем поезд, стульчик, доми</w:t>
      </w:r>
      <w:r w:rsidRPr="009D3B35">
        <w:rPr>
          <w:rFonts w:ascii="Times New Roman" w:hAnsi="Times New Roman" w:cs="Times New Roman"/>
          <w:sz w:val="28"/>
          <w:szCs w:val="28"/>
        </w:rPr>
        <w:t>к, заборчик и т.д.</w:t>
      </w:r>
    </w:p>
    <w:p w:rsidR="009D3B35" w:rsidRPr="009D3B35" w:rsidRDefault="009D3B35" w:rsidP="009D3B35">
      <w:pPr>
        <w:spacing w:after="0" w:line="24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со шнуровкой</w:t>
      </w:r>
      <w:r w:rsidRPr="009D3B35">
        <w:rPr>
          <w:rFonts w:ascii="Times New Roman" w:hAnsi="Times New Roman" w:cs="Times New Roman"/>
          <w:sz w:val="28"/>
          <w:szCs w:val="28"/>
        </w:rPr>
        <w:t xml:space="preserve">: в карточке в определенной последовательности делают отверстия и </w:t>
      </w:r>
      <w:r w:rsidRPr="009D3B35">
        <w:rPr>
          <w:rFonts w:ascii="Times New Roman" w:hAnsi="Times New Roman" w:cs="Times New Roman"/>
          <w:sz w:val="28"/>
          <w:szCs w:val="28"/>
        </w:rPr>
        <w:t xml:space="preserve">просят ребенка </w:t>
      </w:r>
      <w:r w:rsidRPr="009D3B35">
        <w:rPr>
          <w:rFonts w:ascii="Times New Roman" w:hAnsi="Times New Roman" w:cs="Times New Roman"/>
          <w:sz w:val="28"/>
          <w:szCs w:val="28"/>
        </w:rPr>
        <w:t>протянуть шерстяную нитку последовательно через все отверстия;</w:t>
      </w:r>
      <w:r>
        <w:rPr>
          <w:rFonts w:ascii="Times New Roman" w:hAnsi="Times New Roman" w:cs="Times New Roman"/>
          <w:b/>
          <w:bCs/>
          <w:sz w:val="28"/>
          <w:szCs w:val="28"/>
        </w:rPr>
        <w:t xml:space="preserve"> </w:t>
      </w:r>
      <w:r w:rsidRPr="009D3B35">
        <w:rPr>
          <w:rFonts w:ascii="Times New Roman" w:hAnsi="Times New Roman" w:cs="Times New Roman"/>
          <w:sz w:val="28"/>
          <w:szCs w:val="28"/>
        </w:rPr>
        <w:t>протянуть шерстяную нитку, пропуская одну дырочку;</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выполнить обычную шнуровку, как в ботиночке.</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было удобно манипулировать шнурком.</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Проткните шилом или гвоздем дырки в толстом картоне. Эти дырки должны располагаться в каком-либо порядке и представлять собой геометрическую фигуру, рисунок или узор. Пусть ребенок самостоятельно вышьет этот узор с помощью большой "цыганской" иглы и толстой яркой нитки.</w:t>
      </w:r>
    </w:p>
    <w:p w:rsidR="006468C0" w:rsidRPr="00841562" w:rsidRDefault="009D3B35" w:rsidP="00841562">
      <w:pPr>
        <w:spacing w:after="0" w:line="240" w:lineRule="auto"/>
        <w:ind w:firstLine="708"/>
        <w:contextualSpacing/>
        <w:jc w:val="both"/>
        <w:rPr>
          <w:rFonts w:ascii="Times New Roman" w:hAnsi="Times New Roman" w:cs="Times New Roman"/>
          <w:b/>
          <w:bCs/>
          <w:sz w:val="28"/>
          <w:szCs w:val="28"/>
        </w:rPr>
      </w:pPr>
      <w:r w:rsidRPr="009D3B35">
        <w:rPr>
          <w:rFonts w:ascii="Times New Roman" w:hAnsi="Times New Roman" w:cs="Times New Roman"/>
          <w:b/>
          <w:bCs/>
          <w:sz w:val="28"/>
          <w:szCs w:val="28"/>
        </w:rPr>
        <w:t>Работа с бусами</w:t>
      </w:r>
      <w:r>
        <w:rPr>
          <w:rFonts w:ascii="Times New Roman" w:hAnsi="Times New Roman" w:cs="Times New Roman"/>
          <w:b/>
          <w:bCs/>
          <w:sz w:val="28"/>
          <w:szCs w:val="28"/>
        </w:rPr>
        <w:t xml:space="preserve">: </w:t>
      </w:r>
      <w:r w:rsidR="00841562">
        <w:rPr>
          <w:rFonts w:ascii="Times New Roman" w:hAnsi="Times New Roman" w:cs="Times New Roman"/>
          <w:sz w:val="28"/>
          <w:szCs w:val="28"/>
        </w:rPr>
        <w:t>о</w:t>
      </w:r>
      <w:r w:rsidRPr="009D3B35">
        <w:rPr>
          <w:rFonts w:ascii="Times New Roman" w:hAnsi="Times New Roman" w:cs="Times New Roman"/>
          <w:sz w:val="28"/>
          <w:szCs w:val="28"/>
        </w:rPr>
        <w:t>тлично развивает руку разнообразное нанизывание. Нанизывать можно все что нанизывается: пуговицы, бусы, рожки и макароны, сушки и т.п. Можно составлять бусы из картонных кружочков, квадратиков, сердечек, листьев деревьев, в том числе сухих, ягод рябины.</w:t>
      </w:r>
      <w:r w:rsidRPr="009D3B35">
        <w:rPr>
          <w:rFonts w:ascii="Times New Roman" w:hAnsi="Times New Roman" w:cs="Times New Roman"/>
          <w:sz w:val="28"/>
          <w:szCs w:val="28"/>
        </w:rPr>
        <w:t xml:space="preserve"> </w:t>
      </w:r>
      <w:r w:rsidRPr="009D3B35">
        <w:rPr>
          <w:rFonts w:ascii="Times New Roman" w:hAnsi="Times New Roman" w:cs="Times New Roman"/>
          <w:sz w:val="28"/>
          <w:szCs w:val="28"/>
        </w:rPr>
        <w:t>Используемые материалы: бусы различной текстуры, леска, нитки, пуговицы, макароны, сушки, шнурки и другие материалы (зависит от фантазии).</w:t>
      </w:r>
    </w:p>
    <w:sectPr w:rsidR="006468C0" w:rsidRPr="00841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80421"/>
    <w:multiLevelType w:val="hybridMultilevel"/>
    <w:tmpl w:val="B802B4D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8F"/>
    <w:rsid w:val="006468C0"/>
    <w:rsid w:val="00841562"/>
    <w:rsid w:val="009D3B35"/>
    <w:rsid w:val="00F5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EF81B-27FE-4CA0-8A09-B5CDD4D5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2023-12-10T13:33:00Z</dcterms:created>
  <dcterms:modified xsi:type="dcterms:W3CDTF">2023-12-10T13:44:00Z</dcterms:modified>
</cp:coreProperties>
</file>