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FAA" w:rsidRDefault="00850FAA" w:rsidP="00850FAA">
      <w:pPr>
        <w:jc w:val="center"/>
        <w:rPr>
          <w:rFonts w:ascii="Times New Roman" w:hAnsi="Times New Roman" w:cs="Times New Roman"/>
          <w:b/>
          <w:sz w:val="36"/>
          <w:szCs w:val="36"/>
        </w:rPr>
      </w:pPr>
      <w:r w:rsidRPr="00850FAA">
        <w:rPr>
          <w:rFonts w:ascii="Times New Roman" w:hAnsi="Times New Roman" w:cs="Times New Roman"/>
          <w:b/>
          <w:sz w:val="36"/>
          <w:szCs w:val="36"/>
        </w:rPr>
        <w:t xml:space="preserve">Консультация </w:t>
      </w:r>
      <w:r>
        <w:rPr>
          <w:rFonts w:ascii="Times New Roman" w:hAnsi="Times New Roman" w:cs="Times New Roman"/>
          <w:b/>
          <w:sz w:val="36"/>
          <w:szCs w:val="36"/>
        </w:rPr>
        <w:t xml:space="preserve">по </w:t>
      </w:r>
      <w:proofErr w:type="spellStart"/>
      <w:r>
        <w:rPr>
          <w:rFonts w:ascii="Times New Roman" w:hAnsi="Times New Roman" w:cs="Times New Roman"/>
          <w:b/>
          <w:sz w:val="36"/>
          <w:szCs w:val="36"/>
        </w:rPr>
        <w:t>антикоррупции</w:t>
      </w:r>
      <w:proofErr w:type="spellEnd"/>
    </w:p>
    <w:p w:rsidR="00850FAA" w:rsidRPr="00DF5B33" w:rsidRDefault="00850FAA" w:rsidP="00DF5B33">
      <w:pPr>
        <w:jc w:val="center"/>
        <w:rPr>
          <w:rFonts w:ascii="Times New Roman" w:hAnsi="Times New Roman" w:cs="Times New Roman"/>
          <w:b/>
          <w:sz w:val="36"/>
          <w:szCs w:val="36"/>
        </w:rPr>
      </w:pPr>
      <w:r>
        <w:rPr>
          <w:rFonts w:ascii="Times New Roman" w:hAnsi="Times New Roman" w:cs="Times New Roman"/>
          <w:b/>
          <w:sz w:val="36"/>
          <w:szCs w:val="36"/>
        </w:rPr>
        <w:t>«Это должен знать каждый»</w:t>
      </w:r>
      <w:r>
        <w:rPr>
          <w:rFonts w:ascii="Times New Roman" w:hAnsi="Times New Roman" w:cs="Times New Roman"/>
          <w:b/>
          <w:sz w:val="28"/>
          <w:szCs w:val="28"/>
        </w:rPr>
        <w:t xml:space="preserve">               </w:t>
      </w:r>
    </w:p>
    <w:p w:rsidR="00850FAA" w:rsidRDefault="00850FAA" w:rsidP="00850FAA">
      <w:pPr>
        <w:pStyle w:val="a3"/>
        <w:rPr>
          <w:rFonts w:ascii="Times New Roman" w:hAnsi="Times New Roman" w:cs="Times New Roman"/>
          <w:b/>
          <w:sz w:val="28"/>
          <w:szCs w:val="28"/>
        </w:rPr>
      </w:pPr>
    </w:p>
    <w:p w:rsidR="00850FAA" w:rsidRPr="00850FAA" w:rsidRDefault="00850FAA" w:rsidP="00850FAA">
      <w:pPr>
        <w:pStyle w:val="a3"/>
        <w:jc w:val="center"/>
        <w:rPr>
          <w:rFonts w:ascii="Times New Roman" w:hAnsi="Times New Roman" w:cs="Times New Roman"/>
          <w:b/>
          <w:sz w:val="28"/>
          <w:szCs w:val="28"/>
        </w:rPr>
      </w:pPr>
      <w:r w:rsidRPr="00850FAA">
        <w:rPr>
          <w:rFonts w:ascii="Times New Roman" w:hAnsi="Times New Roman" w:cs="Times New Roman"/>
          <w:b/>
          <w:sz w:val="28"/>
          <w:szCs w:val="28"/>
        </w:rPr>
        <w:t>ЭТО ДОЛЖЕН ЗНАТЬ КАЖДЫЙ!!!</w:t>
      </w:r>
    </w:p>
    <w:p w:rsidR="00850FAA" w:rsidRPr="00850FAA" w:rsidRDefault="00850FAA" w:rsidP="00850FAA">
      <w:pPr>
        <w:pStyle w:val="a3"/>
        <w:rPr>
          <w:rFonts w:ascii="Times New Roman" w:hAnsi="Times New Roman" w:cs="Times New Roman"/>
          <w:b/>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xml:space="preserve"> </w:t>
      </w:r>
    </w:p>
    <w:p w:rsidR="00850FAA" w:rsidRPr="00850FAA" w:rsidRDefault="00850FAA" w:rsidP="00850FAA">
      <w:pPr>
        <w:pStyle w:val="a3"/>
        <w:tabs>
          <w:tab w:val="left" w:pos="3202"/>
        </w:tabs>
        <w:rPr>
          <w:rFonts w:ascii="Times New Roman" w:hAnsi="Times New Roman" w:cs="Times New Roman"/>
          <w:sz w:val="28"/>
          <w:szCs w:val="28"/>
        </w:rPr>
      </w:pPr>
      <w:r>
        <w:rPr>
          <w:rFonts w:ascii="Times New Roman" w:hAnsi="Times New Roman" w:cs="Times New Roman"/>
          <w:sz w:val="28"/>
          <w:szCs w:val="28"/>
        </w:rPr>
        <w:tab/>
      </w:r>
    </w:p>
    <w:p w:rsidR="00850FAA" w:rsidRPr="00850FAA" w:rsidRDefault="00850FAA" w:rsidP="00850FAA">
      <w:pPr>
        <w:pStyle w:val="a3"/>
        <w:rPr>
          <w:rFonts w:ascii="Times New Roman" w:hAnsi="Times New Roman" w:cs="Times New Roman"/>
          <w:b/>
          <w:sz w:val="28"/>
          <w:szCs w:val="28"/>
        </w:rPr>
      </w:pPr>
      <w:r w:rsidRPr="00850FAA">
        <w:rPr>
          <w:rFonts w:ascii="Times New Roman" w:hAnsi="Times New Roman" w:cs="Times New Roman"/>
          <w:b/>
          <w:sz w:val="28"/>
          <w:szCs w:val="28"/>
        </w:rPr>
        <w:t>Что такое коррупция и как с ней бороться</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Вопрос противодействия коррупции - один из вечных вопросов организации государства. Данная статья призвана дать прямые рекомендации: как оградить себя от проявлений коррупции, не стать преступником, победить коррупционные проявления в частной и профессиональной сфере.</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Как ни активна роль государства в принятии мер по противодействию коррупции, оно не сможет обойтись без помощи граждан в этой борьбе. В обществе всегда есть граждане, которые уважительно относятся к закону и действующему правопорядку, избегают коррупции и стремятся соблюдать все предписанные нормы закона.</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Каждый россиянин может и обязан жить и работать, руководствуясь законом. Во избежание коррупционных явлений необходимо твердо знать свои права, уметь защищать их, иметь твердую моральную позицию, отрицающую использование коррупционных методов в частной, общественной и профессиональной жизни.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b/>
          <w:sz w:val="28"/>
          <w:szCs w:val="28"/>
        </w:rPr>
      </w:pPr>
      <w:r w:rsidRPr="00850FAA">
        <w:rPr>
          <w:rFonts w:ascii="Times New Roman" w:hAnsi="Times New Roman" w:cs="Times New Roman"/>
          <w:sz w:val="28"/>
          <w:szCs w:val="28"/>
        </w:rPr>
        <w:t xml:space="preserve"> </w:t>
      </w:r>
      <w:r w:rsidRPr="00850FAA">
        <w:rPr>
          <w:rFonts w:ascii="Times New Roman" w:hAnsi="Times New Roman" w:cs="Times New Roman"/>
          <w:b/>
          <w:sz w:val="28"/>
          <w:szCs w:val="28"/>
        </w:rPr>
        <w:t>Что такое коррупция?</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Важно ясно понимать суть этого явления и уметь отличать его от других правонарушений. Коррупция может затрагивать все наше общество в целом, ее проявления могут быть различны и многообразны.</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Но как тогда определить, что является коррупцией, а что нет? На сегодняшний день существует четкое определение понятия "коррупция", установленное законом.</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Определение понятия "коррупция" приведено в Федеральном законе от 25.12.2008 N 273-ФЗ "О противодействии коррупции".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xml:space="preserve">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w:t>
      </w:r>
      <w:proofErr w:type="gramStart"/>
      <w:r w:rsidRPr="00850FAA">
        <w:rPr>
          <w:rFonts w:ascii="Times New Roman" w:hAnsi="Times New Roman" w:cs="Times New Roman"/>
          <w:sz w:val="28"/>
          <w:szCs w:val="28"/>
        </w:rPr>
        <w:t>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roofErr w:type="gramEnd"/>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lastRenderedPageBreak/>
        <w:t>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К сожалению, для большой группы людей дача мелких взяток для решения бытовых вопросов не противоречит собственному мировоззрению, нравственным ограничениям. Поэтому трудно найти людей, никогда не дававших мелких взяток. Устоялось мнение о том, что тот, кто предлагает взятку или дает ее - ничего не нарушает, и, напротив, во всем виноваты те, кому взятки дают.</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proofErr w:type="gramStart"/>
      <w:r w:rsidRPr="00850FAA">
        <w:rPr>
          <w:rFonts w:ascii="Times New Roman" w:hAnsi="Times New Roman" w:cs="Times New Roman"/>
          <w:sz w:val="28"/>
          <w:szCs w:val="28"/>
        </w:rPr>
        <w:t>К коррупционным деяниям относятся следующие преступления: злоупотребление служебным положением (статьи 285 и 286 Уголовного кодекса Российской Федерации), дача взятки (статья 291 УК РФ), получение взятки (статья 290 УК РФ), злоупотребление полномочиями (статья 201 УК РФ), коммерческий подкуп (статья 204 УК РФ), а также иные деяния, попадающие под понятие "коррупция", указанное выше.</w:t>
      </w:r>
      <w:proofErr w:type="gramEnd"/>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Можно искать виновных в коррупции вокруг, можно разводить руками, демонстрируя беспомощность перед этой машиной зла, оправдывать свое неблаговидное поведение вынужденными обстоятельствами. Однако коррупция - это в первую очередь система, и, если Вы лично когда-либо давали или брали взятку, превышали свои полномочия ради собственной выгоды - Вы тоже часть этой системы и персонально ответственны за развитие ее преступной деятельности.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В коррупционном процессе всегда участвуют две стороны: взяткодатель и взяткополучатель.</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Взяткодатель - это, во многих случаях, первоисточник коррупции. Согласитесь, если бы не было тех, кто желает получить определенные преференции или блага путем дачи взятки, вряд ли появились бы те, кто эти взятки принимает. Здесь работают законы экономической теории: при наличии устойчивого спроса формируется предложение.</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Взяткодателем является человек, который предоставляет взяткополучателю некую выгоду в обмен на возможность пользоваться полномочиями этого лица в своих целях. Выгодой могут быть деньги, материальные ценности, услуги, льготы и прочее. При этом обязательным условием является наличие у взяткополучателя распорядительных или административных функций.</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Взяткополучателем может быть должностное лицо, сотрудник частной фирмы, государственный и муниципальный служащий, который "продает" свои полномочия заинтересованным людям. От него могут ожидать исполнения, а также неисполнения его обязанностей, передачи информации и т.д. При этом он может выполнять требования самостоятельно либо способствовать выполнению требования другими лицами, используя свое положение, влияние и власть.</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xml:space="preserve"> </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b/>
          <w:sz w:val="28"/>
          <w:szCs w:val="28"/>
        </w:rPr>
      </w:pPr>
      <w:r w:rsidRPr="00850FAA">
        <w:rPr>
          <w:rFonts w:ascii="Times New Roman" w:hAnsi="Times New Roman" w:cs="Times New Roman"/>
          <w:b/>
          <w:sz w:val="28"/>
          <w:szCs w:val="28"/>
        </w:rPr>
        <w:t>Формы коррупции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Основным коррупционным деянием является взятка. Взятка - это не только деньги, но и другие материальные и нематериальные ценности. Услуги, льготы, социальные выгоды - так называемый "блат", - полученные за осуществление или неосуществление должностным лицом своих полномочий, также относятся к взяткам.</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Еще раз обращаем внимание на то, что взяткой признается передача и получение материальных ценностей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Злоупотребление полномочиями - это использование коррупционером своего служебного положения вопреки интересам службы (организации) либо явно выходящие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Так же, как и за взяточничество, за коммерческий подкуп Уголовным кодексом Российской Федерации предусматривается уголовная ответственность как лица подкупаемого, так и лица подкупающего.</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Однако, в отличие от взятки, уголовной ответственности подлежит только тот коммерческий подкуп, который совершен по договоренности, вне зависимости от того, когда была осуществлена передача подкупа.</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lastRenderedPageBreak/>
        <w:t xml:space="preserve">Взятка и подарок. Важное разъяснение: существует отличие взятки-вознаграждения от подарка. Если у Вас есть знакомый - должностное </w:t>
      </w:r>
      <w:proofErr w:type="gramStart"/>
      <w:r w:rsidRPr="00850FAA">
        <w:rPr>
          <w:rFonts w:ascii="Times New Roman" w:hAnsi="Times New Roman" w:cs="Times New Roman"/>
          <w:sz w:val="28"/>
          <w:szCs w:val="28"/>
        </w:rPr>
        <w:t>лицо</w:t>
      </w:r>
      <w:proofErr w:type="gramEnd"/>
      <w:r w:rsidRPr="00850FAA">
        <w:rPr>
          <w:rFonts w:ascii="Times New Roman" w:hAnsi="Times New Roman" w:cs="Times New Roman"/>
          <w:sz w:val="28"/>
          <w:szCs w:val="28"/>
        </w:rPr>
        <w:t xml:space="preserve"> и Вы хотите сделать ему подарок, то Вы должны знать,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 подарки, денежные выплаты, ссуды, любые услуги имущественного характера, оплату развлечений, отдыха, транспортных расходов и т.д. Подарки, полученные служащими в связи с протокольными мероприятиями, со служебными командировками и другими официальными мероприятиями, признаются федеральной собственностью или собственностью субъекта Российской Федерации и должны передаваться гражданским служащим по акту в государственный орган, в котором он служит. Тем не менее, статьей 575 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b/>
          <w:sz w:val="28"/>
          <w:szCs w:val="28"/>
        </w:rPr>
      </w:pPr>
      <w:r w:rsidRPr="00850FAA">
        <w:rPr>
          <w:rFonts w:ascii="Times New Roman" w:hAnsi="Times New Roman" w:cs="Times New Roman"/>
          <w:sz w:val="28"/>
          <w:szCs w:val="28"/>
        </w:rPr>
        <w:t xml:space="preserve"> </w:t>
      </w:r>
      <w:r w:rsidRPr="00850FAA">
        <w:rPr>
          <w:rFonts w:ascii="Times New Roman" w:hAnsi="Times New Roman" w:cs="Times New Roman"/>
          <w:b/>
          <w:sz w:val="28"/>
          <w:szCs w:val="28"/>
        </w:rPr>
        <w:t>Как себя вести?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Попробуем разобраться, что же может сделать гражданин самостоятельно для того, чтобы не попасть в сети коррупционеров, не стать участником преступления.</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Перед тем как обратиться в государственные, муниципальные органы и учреждения либо в коммерческие или иные организации, мы рекомендуем изучить нормативную базу, на основе которой действует тот или иной орган, учреждение, организация. Ведь именно знание законов поможет понять, когда должностное лицо начинает злоупотреблять своим положением либо вымогать взятку за действия, которые он и так должен выполнить в силу своих должностных обязанностей.</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Проще это сделать в отношении государственных и муниципальных органов и учреждений. Для того чтобы информационная прозрачность деятельности государственной власти могла помочь простым гражданам самостоятельно бороться с коррупцией, все органы государственной и муниципальной власти обязаны размещать на своих официальных сайтах в Интернете нормативные акты, регламентирующие их деятельность. Поэтому перед обращением в тот или иной орган государственной или муниципальной власти мы рекомендуем изучить информацию о деятельности данного органа, имеющуюся, например, на сайте в Интернете.</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xml:space="preserve">Обобщенная информация по многим государственным услугам представлена на сайте </w:t>
      </w:r>
      <w:proofErr w:type="spellStart"/>
      <w:r w:rsidRPr="00850FAA">
        <w:rPr>
          <w:rFonts w:ascii="Times New Roman" w:hAnsi="Times New Roman" w:cs="Times New Roman"/>
          <w:sz w:val="28"/>
          <w:szCs w:val="28"/>
        </w:rPr>
        <w:t>www.gosuslugi.ru</w:t>
      </w:r>
      <w:proofErr w:type="spellEnd"/>
      <w:r w:rsidRPr="00850FAA">
        <w:rPr>
          <w:rFonts w:ascii="Times New Roman" w:hAnsi="Times New Roman" w:cs="Times New Roman"/>
          <w:sz w:val="28"/>
          <w:szCs w:val="28"/>
        </w:rPr>
        <w:t>.</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С коммерческими и иными организациями дело обстоит сложнее. Законодатель в отношении данных организаций не может принять аналогичные меры по информационной прозрачности, которые он принял в отношении государственных и муниципальных органов и учреждений. Однако не стоит считать, что деятельность коммерческих и иных организаций ничем не регулируется.</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xml:space="preserve">Указанные организации должны подчиняться законам, которые регламентируют ту сферу деятельности, в которой действует данная организация. Так, например, если Вы </w:t>
      </w:r>
      <w:r w:rsidRPr="00850FAA">
        <w:rPr>
          <w:rFonts w:ascii="Times New Roman" w:hAnsi="Times New Roman" w:cs="Times New Roman"/>
          <w:sz w:val="28"/>
          <w:szCs w:val="28"/>
        </w:rPr>
        <w:lastRenderedPageBreak/>
        <w:t>хотите обратиться в организацию, оказывающую медицинские услуги, Вам, кроме Закона "О защите прав потребителей", необходимо знать, какие медицинские услуги Вам обязаны предоставить бесплатно в рамках имеющегося у Вас полиса обязательного медицинского страхования, а также при наличии полиса добровольного медицинского страхования. Кроме того, целесообразно ознакомиться с нормативными актами, которые регламентируют порядок оказания медицинских услуг.</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Если Вы устраиваетесь на работу, то Вам необходимо изучить те разделы Трудового кодекса Российской Федерации, которые касаются прав и обязанностей работника и работодателя.</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Кроме изучения актов, регламентирующих деятельность государственных и муниципальных органов и учреждений, а также коммерческих и иных организаций, необходимо себя психологически подготовить к такому общению. Сейчас существует достаточное количество литературы о приемах ведения переговоров. Необходимо помнить, что главное в любых переговорах - это уверенность в собственной позиции, которую может дать только Ваша компетентность. Именно она заставит лицо, наделенное полномочиями, лишний раз задуматься, стоит ли в отношении конкретно Вас злоупотреблять имеющейся властью или вымогать у Вас взятку.</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Возможно, будет не лишним предпринять некоторые дополнительные меры. Можно проконсультироваться с юристом, что позволит Вам увереннее чувствовать себя в разговоре. Вы можете взять с собой диктофон и записать ваш разговор. Данную запись можно будет предъявить вышестоящей организации или компетентным органам, если Вы посчитаете, что действия чиновника нарушили Ваши законные права и интересы.</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По возможности, оформляйте обращение в письменной форме и сдавайте его в канцелярию того органа, в который Вы обращаетесь. Если Вы обращаетесь в государственный или муниципальный орган, то, в соответствии с Федеральным законом от 02.05.2006 N 59-ФЗ "О порядке рассмотрения обращений граждан Российской Федерации", ответ вам обязаны дать в течение 30 дней с момента Вашего обращения.</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xml:space="preserve"> </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b/>
          <w:sz w:val="28"/>
          <w:szCs w:val="28"/>
        </w:rPr>
      </w:pPr>
      <w:r w:rsidRPr="00850FAA">
        <w:rPr>
          <w:rFonts w:ascii="Times New Roman" w:hAnsi="Times New Roman" w:cs="Times New Roman"/>
          <w:b/>
          <w:sz w:val="28"/>
          <w:szCs w:val="28"/>
        </w:rPr>
        <w:t>Что делать, если у вас вымогают взятку:</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1. Отказать в даче взятки.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2. В случае вымогательства взятки или отсутствия возможности отказать в даче взятки (например, при угрозе жизни и здоровью) - об этом необходимо сообщить в правоохранительные органы, но при этом следует соблюдать следующие рекомендации в общении с вымогателем взятки: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вести себя крайне осторожно, вежливо, не допуская опрометчивых высказываний, которые могли бы трактоваться вымогателем как готовность дать взятку;</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lastRenderedPageBreak/>
        <w:t>- внимательно выслушать и точно запомнить поставленные вам условия (размеры сумм, наименование товаров и характер услуг, сроки и способы передачи взятки и т.д.);</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постараться отложить вопрос о времени и месте передачи взятки до следующей беседы;</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не брать инициативу в разговоре на себя, позволить "взяточнику" выговориться, сообщить Вам как можно больше информации;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незамедлительно обратиться в правоохранительные органы.</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xml:space="preserve"> </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b/>
          <w:sz w:val="28"/>
          <w:szCs w:val="28"/>
        </w:rPr>
      </w:pPr>
      <w:r w:rsidRPr="00850FAA">
        <w:rPr>
          <w:rFonts w:ascii="Times New Roman" w:hAnsi="Times New Roman" w:cs="Times New Roman"/>
          <w:b/>
          <w:sz w:val="28"/>
          <w:szCs w:val="28"/>
        </w:rPr>
        <w:t>Куда обращаться?</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Возможны следующие варианты действий:</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Обжалование незаконных действий в рамках действующих административных процедур - подача жалобы непосредственному начальству или жалобы в вышестоящие инстанции.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xml:space="preserve">Жалоба в контролирующие органы (в рамках потребительских отношений это могут быть территориальные учреждения </w:t>
      </w:r>
      <w:proofErr w:type="spellStart"/>
      <w:r w:rsidRPr="00850FAA">
        <w:rPr>
          <w:rFonts w:ascii="Times New Roman" w:hAnsi="Times New Roman" w:cs="Times New Roman"/>
          <w:sz w:val="28"/>
          <w:szCs w:val="28"/>
        </w:rPr>
        <w:t>Роспотребнадзора</w:t>
      </w:r>
      <w:proofErr w:type="spellEnd"/>
      <w:r w:rsidRPr="00850FAA">
        <w:rPr>
          <w:rFonts w:ascii="Times New Roman" w:hAnsi="Times New Roman" w:cs="Times New Roman"/>
          <w:sz w:val="28"/>
          <w:szCs w:val="28"/>
        </w:rPr>
        <w:t>, Федеральной антимонопольной службы; в рамках отношений с организациями жилищно-коммунального хозяйства - жилищные комитеты и жилищные инспекции) или прокуратуру. Будьте внимательны: обвинения не должны быть голословными, жалоба должна содержать конкретные сведения и факты.</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Вы также должны сообщить о факте вымогательства в правоохранительные органы или в управления собственной безопасности, которые, например, есть при Министерстве внутренних дел (МВД России) и Федеральной службе безопасности (ФСБ России). Устные сообщения и письменные заявления о преступлениях принимаются в правоохранительных органах круглосуточно, независимо от места и времени совершения преступления.</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xml:space="preserve">Вы можете обратиться в приемную прокуратуры, в дежурную часть органа МВД России, ФСБ России, таможенного органа или органа </w:t>
      </w:r>
      <w:proofErr w:type="spellStart"/>
      <w:r w:rsidRPr="00850FAA">
        <w:rPr>
          <w:rFonts w:ascii="Times New Roman" w:hAnsi="Times New Roman" w:cs="Times New Roman"/>
          <w:sz w:val="28"/>
          <w:szCs w:val="28"/>
        </w:rPr>
        <w:t>наркоконтроля</w:t>
      </w:r>
      <w:proofErr w:type="spellEnd"/>
      <w:r w:rsidRPr="00850FAA">
        <w:rPr>
          <w:rFonts w:ascii="Times New Roman" w:hAnsi="Times New Roman" w:cs="Times New Roman"/>
          <w:sz w:val="28"/>
          <w:szCs w:val="28"/>
        </w:rPr>
        <w:t xml:space="preserve">. Вас </w:t>
      </w:r>
      <w:proofErr w:type="gramStart"/>
      <w:r w:rsidRPr="00850FAA">
        <w:rPr>
          <w:rFonts w:ascii="Times New Roman" w:hAnsi="Times New Roman" w:cs="Times New Roman"/>
          <w:sz w:val="28"/>
          <w:szCs w:val="28"/>
        </w:rPr>
        <w:t>обязаны</w:t>
      </w:r>
      <w:proofErr w:type="gramEnd"/>
      <w:r w:rsidRPr="00850FAA">
        <w:rPr>
          <w:rFonts w:ascii="Times New Roman" w:hAnsi="Times New Roman" w:cs="Times New Roman"/>
          <w:sz w:val="28"/>
          <w:szCs w:val="28"/>
        </w:rPr>
        <w:t xml:space="preserve"> выслушать и принять сообщение в устной или письменной форме. При этом Вам следует узнать фамилию, должность и рабочий телефон сотрудника, принявшего сообщение.</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Обращаем Ваше внимание, что если Вы выполните требования вымогателя и не заявите о факте дачи взятки в компетентные органы, то будете привлечены к уголовной ответственности при выявлении правоохранительными органами факта взятки.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lastRenderedPageBreak/>
        <w:t>Предложенные рекомендации, к сожалению, не могут считаться универсальными, исчерпывающими и единственно верными. В каждой конкретной ситуации Вам придется самостоятельно решать, какие методы и в какой мере применять для достижения наилучшего результата в общении с должностными лицами. Приведенные выше рекомендации - это основные направления для укрепления и защиты позиции граждан, не желающих мириться с коррупцией в своей повседневной жизни.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xml:space="preserve"> </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Информация по привлечению и расходованию благотворительных средств образовательными учреждениями.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Не секрет, что многие образовательные учреждения в настоящее время находятся в затруднительном финансовом положении: средств, выделяемых учредителем, зачастую не достаточно на развитие учреждений.</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proofErr w:type="spellStart"/>
      <w:proofErr w:type="gramStart"/>
      <w:r w:rsidRPr="00850FAA">
        <w:rPr>
          <w:rFonts w:ascii="Times New Roman" w:hAnsi="Times New Roman" w:cs="Times New Roman"/>
          <w:sz w:val="28"/>
          <w:szCs w:val="28"/>
        </w:rPr>
        <w:t>Всоответствии</w:t>
      </w:r>
      <w:proofErr w:type="spellEnd"/>
      <w:r w:rsidRPr="00850FAA">
        <w:rPr>
          <w:rFonts w:ascii="Times New Roman" w:hAnsi="Times New Roman" w:cs="Times New Roman"/>
          <w:sz w:val="28"/>
          <w:szCs w:val="28"/>
        </w:rPr>
        <w:t xml:space="preserve"> с Законом Российской Федерации «Об образовании», Федеральным Законом «О благотворительной деятельности и благотворительных организациях», в целях упорядочения процедуры привлечения добровольных пожертвований и целевых взносов физических и юридических лиц образовательными учреждениями, установления надлежащего контроля за их целевым использованием, исключения коррупционной составляющей в действиях руководителей образовательных учреждений  разработана Памятка, в которой даются разъяснения по порядку привлечения благотворительных средств.</w:t>
      </w:r>
      <w:proofErr w:type="gramEnd"/>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b/>
          <w:sz w:val="28"/>
          <w:szCs w:val="28"/>
        </w:rPr>
      </w:pPr>
      <w:r w:rsidRPr="00850FAA">
        <w:rPr>
          <w:rFonts w:ascii="Times New Roman" w:hAnsi="Times New Roman" w:cs="Times New Roman"/>
          <w:b/>
          <w:sz w:val="28"/>
          <w:szCs w:val="28"/>
        </w:rPr>
        <w:t>ПАМЯТКА</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Добровольными пожертвованиями физических и (или) юридических лиц образовательным учреждениям являются добровольные взносы родителей, спонсорская помощь организаций, учреждений, предприятий, любая добровольная деятельность граждан и юридических лиц по бескорыстной (безвозмездной или на льготных условиях) передаче имущества, в том числе денежных средств, бескорыстному выполнению работ, предоставлению услуг, оказанию иной поддержки.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Добровольные пожертвования физических и (или) юридических лиц привлекаются образовательными учреждениями края в целях восполнения недостающих учреждению бюджетных сре</w:t>
      </w:r>
      <w:proofErr w:type="gramStart"/>
      <w:r w:rsidRPr="00850FAA">
        <w:rPr>
          <w:rFonts w:ascii="Times New Roman" w:hAnsi="Times New Roman" w:cs="Times New Roman"/>
          <w:sz w:val="28"/>
          <w:szCs w:val="28"/>
        </w:rPr>
        <w:t>дств дл</w:t>
      </w:r>
      <w:proofErr w:type="gramEnd"/>
      <w:r w:rsidRPr="00850FAA">
        <w:rPr>
          <w:rFonts w:ascii="Times New Roman" w:hAnsi="Times New Roman" w:cs="Times New Roman"/>
          <w:sz w:val="28"/>
          <w:szCs w:val="28"/>
        </w:rPr>
        <w:t>я выполнения уставной деятельности.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xml:space="preserve">Добровольные пожертвования могут привлекаться образовательным учреждением     как     от     родителей     детей,     обучающихся     в     </w:t>
      </w:r>
      <w:proofErr w:type="spellStart"/>
      <w:r w:rsidRPr="00850FAA">
        <w:rPr>
          <w:rFonts w:ascii="Times New Roman" w:hAnsi="Times New Roman" w:cs="Times New Roman"/>
          <w:sz w:val="28"/>
          <w:szCs w:val="28"/>
        </w:rPr>
        <w:t>данномобразовательном</w:t>
      </w:r>
      <w:proofErr w:type="spellEnd"/>
      <w:r w:rsidRPr="00850FAA">
        <w:rPr>
          <w:rFonts w:ascii="Times New Roman" w:hAnsi="Times New Roman" w:cs="Times New Roman"/>
          <w:sz w:val="28"/>
          <w:szCs w:val="28"/>
        </w:rPr>
        <w:t xml:space="preserve"> учреждении, так и от других физических и юридических лиц, изъявивших желание осуществить благотворительную помощь. При этом осуществляться она должна в соответствии с заключенными на основании законодательства Российской Федерации договорами «О благотворительной деятельности».</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proofErr w:type="gramStart"/>
      <w:r w:rsidRPr="00850FAA">
        <w:rPr>
          <w:rFonts w:ascii="Times New Roman" w:hAnsi="Times New Roman" w:cs="Times New Roman"/>
          <w:sz w:val="28"/>
          <w:szCs w:val="28"/>
        </w:rPr>
        <w:t xml:space="preserve">Администрация образовательного учреждения в лице уполномоченных работников (директора, заведующего, его заместителей, педагогических работников и других) </w:t>
      </w:r>
      <w:r w:rsidRPr="00850FAA">
        <w:rPr>
          <w:rFonts w:ascii="Times New Roman" w:hAnsi="Times New Roman" w:cs="Times New Roman"/>
          <w:sz w:val="28"/>
          <w:szCs w:val="28"/>
        </w:rPr>
        <w:lastRenderedPageBreak/>
        <w:t>вправе обратиться за оказанием спонсорской помощи образовательному учреждению как в устной (на родительском собрании, в частной беседе), так и в письменной (в виде объявления, письма) форме.</w:t>
      </w:r>
      <w:proofErr w:type="gramEnd"/>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Пожертвования физических или юридических лиц могут привлекаться образовательным учреждением только на добровольной основе. Отказ в оказании спонсорской помощи или внесении добровольных пожертвований не может сопровождаться какими-либо последствиями для детей.</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Не допускается принуждение граждан и юридических лиц в каких-либо формах, в частности путем:</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внесения записей в дневники, тетради обучающихся, воспитанников, в том числе находящихся в родственных, семейных и приятельских отношениях с жертвователями о необходимости внесения денежных средств и (или) товаров и материалов;</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принятия решений родительских собраний, обязывающих внесение денежных средств;</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занижения оценок обучающимся, воспитанникам в случае неоказания их родителями (законными представителями) помощи в виде денежных средств и т.д.</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При обращении за оказанием помощи образовательное учреждение обязано проинформировать физическое или юридическое лицо о целях привлечения помощи (осуществление текущего ремонта, укрепление материальной базы, проведение мероприятий по укреплению здоровья детей и т.д.).</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 оказании помощи в проведении мероприятий и т.д.</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Расходование привлеченных средств образовательным учреждением должно производиться в соответствии с целевым назначением взноса.</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Использование привлеченных средств должно осуществляться на основе сметы расходов, трудового соглашения и актов выполненных работ.</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/Прием средств - производится на основании письменного заявления благотворителя на имя руководителя образовательного учреждения и договора пожертвования, заключаемого в установленном порядке, в котором должны быть отражены:</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сумма взноса;</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конкретная цель использования средств;</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реквизиты благотворителя;</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lastRenderedPageBreak/>
        <w:t xml:space="preserve">- дата внесения средств.  </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Добровольные пожертвования могут быть переданы учреждению в наличной форме, по безналичному расчету, в натуральном виде, в форме передачи объектов интеллектуальной собственности, с обязательным отражением в учетных регистрах.</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Передача денег в наличной форме осуществляется в соответствии с письменным заявлением лица, передающего средства. При передаче денежных взносов по безналичному расчету в платежном документе должно быть указано целевое назначение взноса.</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Добровольные пожертвования предприятий, организаций и учреждений, денежная помощь родителей вносятся через учреждения банков, бухгалтерию учреждения, централизованную бухгалтерию органа управления образованием, и должны учитываться на текущем счете по специальным средствам с указанием целевого назначения взноса.</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Общественные органы, органы местного самоуправления в соответствии с их компетенцией могут осуществлять контроль за переданными учреждению средствами. Администрация учреждения обязана представить отчет об использовании добровольных пожертвований по требованию органа общественного самоуправления.</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При привлечении добровольных взносов родителей на ремонт образовательного учреждения и другие расходы, связанные с деятельностью учреждения, администрация обязана представлять письменные отчеты об использовании средств, выполнении работ совету учреждения или другому общественному органу для рассмотрения на родительских собраниях, конференциях и т.д.</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Данная информация в обязательном порядке должна размещаться на официальном сайте образовательного учреждения.</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Не допускается использование добровольных пожертвований образовательным учреждением на цели, не соответствующие уставной деятельности и не в соответствии с пожеланием лица, совершившего пожертвование.</w:t>
      </w:r>
    </w:p>
    <w:p w:rsidR="00850FAA" w:rsidRPr="00850FAA" w:rsidRDefault="00850FAA" w:rsidP="00850FAA">
      <w:pPr>
        <w:pStyle w:val="a3"/>
        <w:rPr>
          <w:rFonts w:ascii="Times New Roman" w:hAnsi="Times New Roman" w:cs="Times New Roman"/>
          <w:sz w:val="28"/>
          <w:szCs w:val="28"/>
        </w:rPr>
      </w:pPr>
    </w:p>
    <w:p w:rsidR="00850FAA"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Ответственность за целевое использование добровольных пожертвований несет руководитель образовательного учреждения.</w:t>
      </w:r>
    </w:p>
    <w:p w:rsidR="00850FAA" w:rsidRPr="00850FAA" w:rsidRDefault="00850FAA" w:rsidP="00850FAA">
      <w:pPr>
        <w:pStyle w:val="a3"/>
        <w:rPr>
          <w:rFonts w:ascii="Times New Roman" w:hAnsi="Times New Roman" w:cs="Times New Roman"/>
          <w:sz w:val="28"/>
          <w:szCs w:val="28"/>
        </w:rPr>
      </w:pPr>
    </w:p>
    <w:p w:rsidR="00C25519" w:rsidRPr="00850FAA" w:rsidRDefault="00850FAA" w:rsidP="00850FAA">
      <w:pPr>
        <w:pStyle w:val="a3"/>
        <w:rPr>
          <w:rFonts w:ascii="Times New Roman" w:hAnsi="Times New Roman" w:cs="Times New Roman"/>
          <w:sz w:val="28"/>
          <w:szCs w:val="28"/>
        </w:rPr>
      </w:pPr>
      <w:r w:rsidRPr="00850FAA">
        <w:rPr>
          <w:rFonts w:ascii="Times New Roman" w:hAnsi="Times New Roman" w:cs="Times New Roman"/>
          <w:sz w:val="28"/>
          <w:szCs w:val="28"/>
        </w:rPr>
        <w:t xml:space="preserve">Орган управления образованием несет ответственность </w:t>
      </w:r>
      <w:proofErr w:type="gramStart"/>
      <w:r w:rsidRPr="00850FAA">
        <w:rPr>
          <w:rFonts w:ascii="Times New Roman" w:hAnsi="Times New Roman" w:cs="Times New Roman"/>
          <w:sz w:val="28"/>
          <w:szCs w:val="28"/>
        </w:rPr>
        <w:t>за осуществление контроля за работой по использованию подведомственными учреждениями добровольных пожертвований в соответствии с Положением</w:t>
      </w:r>
      <w:proofErr w:type="gramEnd"/>
      <w:r w:rsidRPr="00850FAA">
        <w:rPr>
          <w:rFonts w:ascii="Times New Roman" w:hAnsi="Times New Roman" w:cs="Times New Roman"/>
          <w:sz w:val="28"/>
          <w:szCs w:val="28"/>
        </w:rPr>
        <w:t xml:space="preserve"> (Порядком), принятым образовательными учреждениями.</w:t>
      </w:r>
    </w:p>
    <w:sectPr w:rsidR="00C25519" w:rsidRPr="00850FAA" w:rsidSect="00DF5B3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rsids>
    <w:rsidRoot w:val="00850FAA"/>
    <w:rsid w:val="002E3D74"/>
    <w:rsid w:val="00522881"/>
    <w:rsid w:val="0084478F"/>
    <w:rsid w:val="00850FAA"/>
    <w:rsid w:val="008F37F9"/>
    <w:rsid w:val="00B73203"/>
    <w:rsid w:val="00C25519"/>
    <w:rsid w:val="00DF5B33"/>
    <w:rsid w:val="00F63A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7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37F9"/>
    <w:pPr>
      <w:spacing w:after="0" w:line="240" w:lineRule="auto"/>
    </w:pPr>
  </w:style>
  <w:style w:type="paragraph" w:styleId="a4">
    <w:name w:val="List Paragraph"/>
    <w:basedOn w:val="a"/>
    <w:uiPriority w:val="34"/>
    <w:qFormat/>
    <w:rsid w:val="008F37F9"/>
    <w:pPr>
      <w:ind w:left="720"/>
      <w:contextualSpacing/>
    </w:pPr>
  </w:style>
</w:styles>
</file>

<file path=word/webSettings.xml><?xml version="1.0" encoding="utf-8"?>
<w:webSettings xmlns:r="http://schemas.openxmlformats.org/officeDocument/2006/relationships" xmlns:w="http://schemas.openxmlformats.org/wordprocessingml/2006/main">
  <w:divs>
    <w:div w:id="1229220549">
      <w:bodyDiv w:val="1"/>
      <w:marLeft w:val="0"/>
      <w:marRight w:val="0"/>
      <w:marTop w:val="0"/>
      <w:marBottom w:val="0"/>
      <w:divBdr>
        <w:top w:val="none" w:sz="0" w:space="0" w:color="auto"/>
        <w:left w:val="none" w:sz="0" w:space="0" w:color="auto"/>
        <w:bottom w:val="none" w:sz="0" w:space="0" w:color="auto"/>
        <w:right w:val="none" w:sz="0" w:space="0" w:color="auto"/>
      </w:divBdr>
      <w:divsChild>
        <w:div w:id="37165116">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3168</Words>
  <Characters>18061</Characters>
  <Application>Microsoft Office Word</Application>
  <DocSecurity>0</DocSecurity>
  <Lines>150</Lines>
  <Paragraphs>42</Paragraphs>
  <ScaleCrop>false</ScaleCrop>
  <Company>Grizli777</Company>
  <LinksUpToDate>false</LinksUpToDate>
  <CharactersWithSpaces>21187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cp:lastModifiedBy>
  <cp:revision>3</cp:revision>
  <cp:lastPrinted>2023-11-09T08:00:00Z</cp:lastPrinted>
  <dcterms:created xsi:type="dcterms:W3CDTF">2020-03-16T07:09:00Z</dcterms:created>
  <dcterms:modified xsi:type="dcterms:W3CDTF">2023-11-09T08:02:00Z</dcterms:modified>
</cp:coreProperties>
</file>