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D9" w:rsidRDefault="000B7ED9" w:rsidP="000B7ED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7ED9" w:rsidRDefault="000B7ED9" w:rsidP="000B7E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Консультация</w:t>
      </w:r>
    </w:p>
    <w:p w:rsidR="000B7ED9" w:rsidRDefault="000B7ED9" w:rsidP="000B7E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 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«Воспитание чувства любви к своей малой Родине»</w:t>
      </w:r>
    </w:p>
    <w:p w:rsidR="000B7ED9" w:rsidRDefault="000B7ED9" w:rsidP="000B7ED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</w:t>
      </w:r>
      <w:proofErr w:type="gramStart"/>
      <w:r>
        <w:rPr>
          <w:sz w:val="26"/>
          <w:szCs w:val="26"/>
        </w:rPr>
        <w:t>со всем</w:t>
      </w:r>
      <w:proofErr w:type="gramEnd"/>
      <w:r>
        <w:rPr>
          <w:sz w:val="26"/>
          <w:szCs w:val="26"/>
        </w:rPr>
        <w:t xml:space="preserve"> окружающим, и желание сохранять и приумножать богатства своей страны. Всё начинается с семьи, с её традиций.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bookmarkEnd w:id="0"/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Ребёнку необходимо знать свой домашний адрес, телефон.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 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 знает ли ребёнок, в каком городе он живёт? А насколько вы знаете историю своего города?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Яха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0B7ED9" w:rsidRDefault="000B7ED9" w:rsidP="000B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 вы бываете с ребёнком в свободное время? Знакомите ли с достопримечательностями, бываете ли в «Музее»?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Поощряйте любознательность и интерес.</w:t>
      </w:r>
    </w:p>
    <w:p w:rsidR="005D46B9" w:rsidRDefault="005D46B9"/>
    <w:sectPr w:rsidR="005D46B9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ED9"/>
    <w:rsid w:val="000B7ED9"/>
    <w:rsid w:val="002C3116"/>
    <w:rsid w:val="003750C2"/>
    <w:rsid w:val="005D46B9"/>
    <w:rsid w:val="00606E6E"/>
    <w:rsid w:val="00822668"/>
    <w:rsid w:val="00865939"/>
    <w:rsid w:val="00890106"/>
    <w:rsid w:val="008E6E15"/>
    <w:rsid w:val="00A2042F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2023-06-23T06:00:00Z</dcterms:created>
  <dcterms:modified xsi:type="dcterms:W3CDTF">2023-06-23T06:01:00Z</dcterms:modified>
</cp:coreProperties>
</file>