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BA" w:rsidRPr="00832ABA" w:rsidRDefault="00832ABA" w:rsidP="00832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832ABA">
        <w:rPr>
          <w:rFonts w:ascii="Times New Roman" w:hAnsi="Times New Roman" w:cs="Times New Roman"/>
          <w:sz w:val="28"/>
          <w:szCs w:val="28"/>
        </w:rPr>
        <w:t>бюджетное  дошкольное</w:t>
      </w:r>
      <w:proofErr w:type="gramEnd"/>
      <w:r w:rsidRPr="00832AB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832ABA" w:rsidRPr="00832ABA" w:rsidRDefault="00832ABA" w:rsidP="00832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>Невьянского городского округа</w:t>
      </w:r>
    </w:p>
    <w:p w:rsidR="00832ABA" w:rsidRPr="00832ABA" w:rsidRDefault="00832ABA" w:rsidP="00832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832ABA">
        <w:rPr>
          <w:rFonts w:ascii="Times New Roman" w:eastAsia="Times New Roman" w:hAnsi="Times New Roman" w:cs="Times New Roman"/>
          <w:i/>
          <w:sz w:val="40"/>
          <w:szCs w:val="40"/>
          <w:bdr w:val="none" w:sz="0" w:space="0" w:color="auto" w:frame="1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i/>
          <w:sz w:val="40"/>
          <w:szCs w:val="40"/>
          <w:bdr w:val="none" w:sz="0" w:space="0" w:color="auto" w:frame="1"/>
          <w:lang w:eastAsia="ru-RU"/>
        </w:rPr>
        <w:t>родителей</w:t>
      </w: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832ABA" w:rsidRPr="00832ABA" w:rsidRDefault="00832ABA" w:rsidP="00832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832ABA" w:rsidRDefault="00832ABA" w:rsidP="00832A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«Обучение дошкольников элементам грамоты»</w:t>
      </w:r>
    </w:p>
    <w:p w:rsidR="00832ABA" w:rsidRDefault="00832ABA" w:rsidP="00832A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2ABA" w:rsidRPr="00832ABA" w:rsidRDefault="00832ABA" w:rsidP="00832AB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Составитель: учитель – логопед </w:t>
      </w:r>
    </w:p>
    <w:p w:rsidR="00832ABA" w:rsidRPr="00832ABA" w:rsidRDefault="00832ABA" w:rsidP="00832AB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832ABA">
        <w:rPr>
          <w:rFonts w:ascii="Times New Roman" w:hAnsi="Times New Roman" w:cs="Times New Roman"/>
          <w:sz w:val="28"/>
          <w:szCs w:val="28"/>
        </w:rPr>
        <w:t>Кырчанова</w:t>
      </w:r>
      <w:proofErr w:type="spellEnd"/>
      <w:r w:rsidRPr="00832ABA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832ABA" w:rsidRPr="00832ABA" w:rsidRDefault="00832ABA" w:rsidP="0083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32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ABA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2D" w:rsidRDefault="00832ABA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C2D">
        <w:rPr>
          <w:rFonts w:ascii="Times New Roman" w:hAnsi="Times New Roman" w:cs="Times New Roman"/>
          <w:b/>
          <w:sz w:val="28"/>
          <w:szCs w:val="28"/>
        </w:rPr>
        <w:t>«Обучение дошкольников элементам грамоты»</w:t>
      </w:r>
    </w:p>
    <w:p w:rsidR="00960C2D" w:rsidRDefault="00960C2D" w:rsidP="00960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2D" w:rsidRDefault="00960C2D" w:rsidP="00960C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систематизировать знания родителей по подготовке детей к обучению грамоте.</w:t>
      </w:r>
    </w:p>
    <w:p w:rsidR="00960C2D" w:rsidRPr="00832ABA" w:rsidRDefault="00960C2D" w:rsidP="00832AB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60C2D" w:rsidRDefault="00960C2D" w:rsidP="00960C2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960C2D" w:rsidRDefault="00960C2D" w:rsidP="00960C2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Исследования лингвистов, психологов, педагогов показали, что пятый год жизни ребенка является периодом наиболее высокой «языковой одаренности». 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960C2D" w:rsidRDefault="00960C2D" w:rsidP="00960C2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960C2D" w:rsidRDefault="00960C2D" w:rsidP="00960C2D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во-первых, нужно развить зрительное и слуховое внимание, устную речь, память, мышление, мелкую моторику;</w:t>
      </w:r>
    </w:p>
    <w:p w:rsidR="00960C2D" w:rsidRDefault="00960C2D" w:rsidP="00960C2D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во-вторых, обучение должно проводиться в игровой форме, так как основной вид деятельности дошкольников – это игра;</w:t>
      </w:r>
    </w:p>
    <w:p w:rsidR="00960C2D" w:rsidRDefault="00960C2D" w:rsidP="00960C2D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в-третьих, при чтении нельзя закреплять у ребенка неправильное произношение звуков. Если у ребенка нарушено правильное произношение звуков, и он начинает изучать буквы, это приводит к возникновению нарушений письма и чтения.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832ABA" w:rsidRDefault="00832ABA" w:rsidP="00832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960C2D" w:rsidRPr="00832ABA" w:rsidRDefault="00832ABA" w:rsidP="0083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     </w:t>
      </w:r>
      <w:r w:rsidR="00960C2D" w:rsidRPr="00832ABA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 и приемы подготовки ребенка к обучению грамоте</w:t>
      </w:r>
    </w:p>
    <w:p w:rsidR="00960C2D" w:rsidRDefault="00960C2D" w:rsidP="0096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960C2D" w:rsidRDefault="00960C2D" w:rsidP="00960C2D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960C2D" w:rsidRDefault="00960C2D" w:rsidP="00960C2D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какие фигуры можно сложить из геометрических фигур разных по размеру, вырезанных из цветного картона.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960C2D" w:rsidRDefault="00960C2D" w:rsidP="00960C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960C2D" w:rsidRDefault="00960C2D" w:rsidP="00960C2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960C2D" w:rsidRDefault="00960C2D" w:rsidP="00960C2D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различении неречевых звуков.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погремушки и бубна, барабана и молоточка.</w:t>
      </w:r>
    </w:p>
    <w:p w:rsidR="00960C2D" w:rsidRDefault="00960C2D" w:rsidP="00960C2D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в различении речевых звуков.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». Спойте песенку, прикрыв рот листом бумаги, а ребенок пусть покажет соответствующую картинку.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ребенка:</w:t>
      </w:r>
    </w:p>
    <w:p w:rsidR="00960C2D" w:rsidRDefault="00960C2D" w:rsidP="00960C2D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широко открыт рот, когда произносите звук [а];</w:t>
      </w:r>
    </w:p>
    <w:p w:rsidR="00960C2D" w:rsidRDefault="00960C2D" w:rsidP="00960C2D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вперед, когда произносите звук [у];</w:t>
      </w:r>
    </w:p>
    <w:p w:rsidR="00960C2D" w:rsidRDefault="00960C2D" w:rsidP="00960C2D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произнесении звука [о] и улыбаются при звуке [и].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60C2D" w:rsidRDefault="00960C2D" w:rsidP="00960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960C2D" w:rsidRDefault="00960C2D" w:rsidP="00960C2D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какую сказку читали в детском саду;</w:t>
      </w:r>
    </w:p>
    <w:p w:rsidR="00960C2D" w:rsidRDefault="00960C2D" w:rsidP="00960C2D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составлять предложения по картинкам: «Девочка поливает цветы», «Девочка моет руки».</w:t>
      </w:r>
    </w:p>
    <w:p w:rsidR="00960C2D" w:rsidRDefault="00960C2D" w:rsidP="00960C2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960C2D" w:rsidRDefault="00960C2D" w:rsidP="00960C2D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960C2D" w:rsidRDefault="00960C2D" w:rsidP="00960C2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960C2D" w:rsidRDefault="00960C2D" w:rsidP="00960C2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960C2D" w:rsidRDefault="00960C2D" w:rsidP="00960C2D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960C2D" w:rsidRDefault="00960C2D" w:rsidP="00960C2D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960C2D" w:rsidRDefault="00960C2D" w:rsidP="00960C2D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960C2D" w:rsidRDefault="00960C2D" w:rsidP="00960C2D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960C2D" w:rsidRDefault="00960C2D" w:rsidP="00960C2D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960C2D" w:rsidRDefault="00960C2D" w:rsidP="00960C2D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960C2D" w:rsidRDefault="00960C2D" w:rsidP="00960C2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960C2D" w:rsidRDefault="00960C2D" w:rsidP="00960C2D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Покажите ребенку, что из двух звуков [а] и [у] получится крик заблудившихся в лесу детей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из звуков [у] и [а] получается плачь ребенка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960C2D" w:rsidRDefault="00960C2D" w:rsidP="00960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960C2D" w:rsidRDefault="00960C2D" w:rsidP="00960C2D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960C2D" w:rsidRDefault="00960C2D" w:rsidP="00960C2D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960C2D" w:rsidRDefault="00960C2D" w:rsidP="00960C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960C2D" w:rsidRDefault="00960C2D" w:rsidP="00960C2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960C2D" w:rsidRDefault="00960C2D" w:rsidP="00960C2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которые начинаются с этих звуков?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звуки обозначаются красным кружком.</w:t>
      </w:r>
    </w:p>
    <w:p w:rsidR="00960C2D" w:rsidRDefault="00960C2D" w:rsidP="00960C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первого согласного звука в слове.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 что воздух встречает преграду. Объясните ребенку, что согласные звуки бывают твердыми и мягкими: [п] и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960C2D" w:rsidRDefault="00960C2D" w:rsidP="00960C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Используются красные и синие кружки.</w:t>
      </w:r>
    </w:p>
    <w:p w:rsidR="00960C2D" w:rsidRDefault="00960C2D" w:rsidP="00960C2D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960C2D" w:rsidRDefault="00960C2D" w:rsidP="00960C2D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960C2D" w:rsidRDefault="00960C2D" w:rsidP="00960C2D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960C2D" w:rsidRDefault="00960C2D" w:rsidP="00960C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960C2D" w:rsidRDefault="00960C2D" w:rsidP="00960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960C2D" w:rsidRDefault="00960C2D" w:rsidP="00960C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960C2D" w:rsidRDefault="00960C2D" w:rsidP="00960C2D">
      <w:pPr>
        <w:pStyle w:val="a3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960C2D" w:rsidRDefault="00960C2D" w:rsidP="00960C2D">
      <w:pPr>
        <w:pStyle w:val="a3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Предложите ребенку составить слоги, слова из разрезной азбуки из букв:</w:t>
      </w:r>
    </w:p>
    <w:p w:rsidR="00960C2D" w:rsidRDefault="00960C2D" w:rsidP="00960C2D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слияний гласных: 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960C2D" w:rsidRDefault="00960C2D" w:rsidP="00960C2D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960C2D" w:rsidRDefault="00960C2D" w:rsidP="00960C2D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960C2D" w:rsidRDefault="00960C2D" w:rsidP="00960C2D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960C2D" w:rsidRDefault="00960C2D" w:rsidP="00960C2D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960C2D" w:rsidRDefault="00960C2D" w:rsidP="00960C2D">
      <w:pPr>
        <w:pStyle w:val="a3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960C2D" w:rsidRPr="00832ABA" w:rsidRDefault="00960C2D" w:rsidP="00832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960C2D" w:rsidRDefault="00960C2D" w:rsidP="00960C2D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960C2D" w:rsidRDefault="00960C2D" w:rsidP="00960C2D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960C2D" w:rsidRDefault="00960C2D" w:rsidP="00960C2D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960C2D" w:rsidRDefault="00960C2D" w:rsidP="00960C2D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960C2D" w:rsidRDefault="00960C2D" w:rsidP="00960C2D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960C2D" w:rsidRDefault="00960C2D" w:rsidP="00960C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960C2D" w:rsidRDefault="00960C2D" w:rsidP="00960C2D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60C2D" w:rsidRDefault="00960C2D" w:rsidP="00960C2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B2AF7" w:rsidRDefault="00057FB5"/>
    <w:sectPr w:rsidR="003B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F1E5B1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2D"/>
    <w:rsid w:val="00057FB5"/>
    <w:rsid w:val="007B41C8"/>
    <w:rsid w:val="00832ABA"/>
    <w:rsid w:val="00960C2D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836E"/>
  <w15:docId w15:val="{C6DDE7AD-1055-4E66-A947-6B6AB899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2022-04-27T03:29:00Z</dcterms:created>
  <dcterms:modified xsi:type="dcterms:W3CDTF">2022-04-27T03:29:00Z</dcterms:modified>
</cp:coreProperties>
</file>