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56" w:rsidRDefault="00AC5656" w:rsidP="00AC5656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FF00FF"/>
          <w:sz w:val="36"/>
          <w:szCs w:val="36"/>
        </w:rPr>
        <w:t>Уважаемые родители!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своему ребенку навыков дорожной безопасности.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Мы заинтересованы в сохранении жизни и здоровья всех членов вашей семьи, но безопасность дорожного движения во многом зависит от вас самих!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noProof/>
          <w:color w:val="404040"/>
          <w:sz w:val="22"/>
          <w:szCs w:val="22"/>
        </w:rPr>
        <w:drawing>
          <wp:inline distT="0" distB="0" distL="0" distR="0">
            <wp:extent cx="5295900" cy="3971925"/>
            <wp:effectExtent l="19050" t="0" r="0" b="0"/>
            <wp:docPr id="1" name="Рисунок 1" descr="https://ds-8berezka.edusite.ru/images/pamyat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-8berezka.edusite.ru/images/pamyatka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b/>
          <w:bCs/>
          <w:color w:val="000000"/>
          <w:sz w:val="28"/>
          <w:szCs w:val="28"/>
        </w:rPr>
        <w:t>Вместе научим ребенка безопасно жить в этом мире!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0000FF"/>
          <w:sz w:val="34"/>
          <w:szCs w:val="34"/>
        </w:rPr>
        <w:t>Рекомендации для родителей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left="927" w:hanging="360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FF00FF"/>
          <w:sz w:val="28"/>
          <w:szCs w:val="28"/>
        </w:rPr>
        <w:t>1.При выходе из дома: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FF00FF"/>
          <w:sz w:val="28"/>
          <w:szCs w:val="28"/>
        </w:rPr>
        <w:t>2. При движении по тротуару: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придерживайтесь правой стороны тротуара; не ведите ребенка по краю тротуара: взрослый должен на</w:t>
      </w:r>
      <w:r>
        <w:rPr>
          <w:rFonts w:ascii="Garamond" w:hAnsi="Garamond" w:cs="Arial"/>
          <w:color w:val="000000"/>
          <w:sz w:val="28"/>
          <w:szCs w:val="28"/>
        </w:rPr>
        <w:softHyphen/>
        <w:t>ходиться со стороны проезжей части; крепко держите малыша за руку;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lastRenderedPageBreak/>
        <w:t>• приучите ребенка, идя по тротуару, внимательно наблюдать за выездом со двора и т. п.;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разъясните ребенку, что забрасывание проезжей части кам</w:t>
      </w:r>
      <w:r>
        <w:rPr>
          <w:rFonts w:ascii="Garamond" w:hAnsi="Garamond" w:cs="Arial"/>
          <w:color w:val="000000"/>
          <w:sz w:val="28"/>
          <w:szCs w:val="28"/>
        </w:rPr>
        <w:softHyphen/>
        <w:t>нями, стеклом и т. п., повреждение дорожных знаков могут привести к несчастному случаю;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не приучайте ребенка выходить на проезжую часть; коляски и санки с детьми возите только по тротуару;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при движении группы ребят учите их идти в паре, выполняя все ваши указания или других взрослых, сопровождающих детей.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FF00FF"/>
          <w:sz w:val="28"/>
          <w:szCs w:val="28"/>
        </w:rPr>
        <w:t>3. Готовясь перейти дорогу: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остановитесь или замедлите движение, осмотрите проезжую часть;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привлеките ребенка к наблюдению за обстановкой на дороге;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 xml:space="preserve">• </w:t>
      </w:r>
      <w:r>
        <w:rPr>
          <w:rFonts w:ascii="Garamond" w:hAnsi="Garamond" w:cs="Arial"/>
          <w:color w:val="000000"/>
          <w:sz w:val="28"/>
          <w:szCs w:val="28"/>
          <w:u w:val="single"/>
        </w:rPr>
        <w:t>подчеркивайте свои движения</w:t>
      </w:r>
      <w:r>
        <w:rPr>
          <w:rFonts w:ascii="Garamond" w:hAnsi="Garamond" w:cs="Arial"/>
          <w:color w:val="000000"/>
          <w:sz w:val="28"/>
          <w:szCs w:val="28"/>
        </w:rPr>
        <w:t xml:space="preserve">: </w:t>
      </w:r>
      <w:r>
        <w:rPr>
          <w:rFonts w:ascii="Garamond" w:hAnsi="Garamond" w:cs="Arial"/>
          <w:i/>
          <w:iCs/>
          <w:color w:val="000000"/>
          <w:sz w:val="28"/>
          <w:szCs w:val="28"/>
        </w:rPr>
        <w:t>поворот головы для осмотра улицы, остановку для осмотра дороги, остановку для пропуска автомобилей;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учите ребенка различать приближающиеся транспортные средства;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не стойте с ребенком на краю тротуара, так как при проезде транспортное средство может зацепить, сбить, наехать зад</w:t>
      </w:r>
      <w:r>
        <w:rPr>
          <w:rFonts w:ascii="Garamond" w:hAnsi="Garamond" w:cs="Arial"/>
          <w:color w:val="000000"/>
          <w:sz w:val="28"/>
          <w:szCs w:val="28"/>
        </w:rPr>
        <w:softHyphen/>
        <w:t>ними колесами;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обратите внимание ребенка на транспортное средство, го</w:t>
      </w:r>
      <w:r>
        <w:rPr>
          <w:rFonts w:ascii="Garamond" w:hAnsi="Garamond" w:cs="Arial"/>
          <w:color w:val="000000"/>
          <w:sz w:val="28"/>
          <w:szCs w:val="28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>
        <w:rPr>
          <w:rFonts w:ascii="Garamond" w:hAnsi="Garamond" w:cs="Arial"/>
          <w:color w:val="000000"/>
          <w:sz w:val="28"/>
          <w:szCs w:val="28"/>
        </w:rPr>
        <w:softHyphen/>
        <w:t>диста;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неоднократно показывайте ребенку, как транспортное средство останавливается у перехода, как оно движется по инерции.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FF00FF"/>
          <w:sz w:val="28"/>
          <w:szCs w:val="28"/>
        </w:rPr>
        <w:t>4. При переходе проезжей части: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 xml:space="preserve">•  переходите дорогу только по пешеходным переходам или на перекрестках по отмеченной линии - зебре, иначе ребенок привыкнет </w:t>
      </w:r>
      <w:proofErr w:type="gramStart"/>
      <w:r>
        <w:rPr>
          <w:rFonts w:ascii="Garamond" w:hAnsi="Garamond" w:cs="Arial"/>
          <w:color w:val="000000"/>
          <w:sz w:val="28"/>
          <w:szCs w:val="28"/>
        </w:rPr>
        <w:t>переходить</w:t>
      </w:r>
      <w:proofErr w:type="gramEnd"/>
      <w:r>
        <w:rPr>
          <w:rFonts w:ascii="Garamond" w:hAnsi="Garamond" w:cs="Arial"/>
          <w:color w:val="000000"/>
          <w:sz w:val="28"/>
          <w:szCs w:val="28"/>
        </w:rPr>
        <w:t xml:space="preserve"> где придется; не спешите и не бегите; переходите дорогу всегда размерен</w:t>
      </w:r>
      <w:r>
        <w:rPr>
          <w:rFonts w:ascii="Garamond" w:hAnsi="Garamond" w:cs="Arial"/>
          <w:color w:val="000000"/>
          <w:sz w:val="28"/>
          <w:szCs w:val="28"/>
        </w:rPr>
        <w:softHyphen/>
        <w:t>ным шагом;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не переходите дорогу наискосок; подчеркивайте, показы</w:t>
      </w:r>
      <w:r>
        <w:rPr>
          <w:rFonts w:ascii="Garamond" w:hAnsi="Garamond" w:cs="Arial"/>
          <w:color w:val="000000"/>
          <w:sz w:val="28"/>
          <w:szCs w:val="28"/>
        </w:rPr>
        <w:softHyphen/>
        <w:t>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>
        <w:rPr>
          <w:rFonts w:ascii="Garamond" w:hAnsi="Garamond" w:cs="Arial"/>
          <w:color w:val="000000"/>
          <w:sz w:val="28"/>
          <w:szCs w:val="28"/>
        </w:rPr>
        <w:t>о-</w:t>
      </w:r>
      <w:proofErr w:type="gramEnd"/>
      <w:r>
        <w:rPr>
          <w:rFonts w:ascii="Garamond" w:hAnsi="Garamond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Garamond" w:hAnsi="Garamond" w:cs="Arial"/>
          <w:color w:val="000000"/>
          <w:sz w:val="28"/>
          <w:szCs w:val="28"/>
        </w:rPr>
        <w:t>мототранспортными</w:t>
      </w:r>
      <w:proofErr w:type="spellEnd"/>
      <w:r>
        <w:rPr>
          <w:rFonts w:ascii="Garamond" w:hAnsi="Garamond" w:cs="Arial"/>
          <w:color w:val="000000"/>
          <w:sz w:val="28"/>
          <w:szCs w:val="28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не начинайте переходить улицу, по которой редко проезжает транспорт, не посмотрев вокруг;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объясните ребенку, что автомобили могут неожиданно вы</w:t>
      </w:r>
      <w:r>
        <w:rPr>
          <w:rFonts w:ascii="Garamond" w:hAnsi="Garamond" w:cs="Arial"/>
          <w:color w:val="000000"/>
          <w:sz w:val="28"/>
          <w:szCs w:val="28"/>
        </w:rPr>
        <w:softHyphen/>
        <w:t>ехать из переулка, со двора дома;</w:t>
      </w:r>
    </w:p>
    <w:p w:rsidR="00AC5656" w:rsidRDefault="00AC5656" w:rsidP="00AC565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при переходе проезжей части по нерегулируемому переходу в группе людей учите ребенка внимательно следить за нача</w:t>
      </w:r>
      <w:r>
        <w:rPr>
          <w:rFonts w:ascii="Garamond" w:hAnsi="Garamond" w:cs="Arial"/>
          <w:color w:val="000000"/>
          <w:sz w:val="28"/>
          <w:szCs w:val="28"/>
        </w:rPr>
        <w:softHyphen/>
        <w:t xml:space="preserve">лом движения транспорта, </w:t>
      </w:r>
      <w:r>
        <w:rPr>
          <w:rFonts w:ascii="Garamond" w:hAnsi="Garamond" w:cs="Arial"/>
          <w:color w:val="000000"/>
          <w:sz w:val="28"/>
          <w:szCs w:val="28"/>
        </w:rPr>
        <w:lastRenderedPageBreak/>
        <w:t xml:space="preserve">иначе он может </w:t>
      </w:r>
      <w:proofErr w:type="gramStart"/>
      <w:r>
        <w:rPr>
          <w:rFonts w:ascii="Garamond" w:hAnsi="Garamond" w:cs="Arial"/>
          <w:color w:val="000000"/>
          <w:sz w:val="28"/>
          <w:szCs w:val="28"/>
        </w:rPr>
        <w:t>привыкнуть при переходе подражать</w:t>
      </w:r>
      <w:proofErr w:type="gramEnd"/>
      <w:r>
        <w:rPr>
          <w:rFonts w:ascii="Garamond" w:hAnsi="Garamond" w:cs="Arial"/>
          <w:color w:val="000000"/>
          <w:sz w:val="28"/>
          <w:szCs w:val="28"/>
        </w:rPr>
        <w:t xml:space="preserve"> поведению спутников, не наблюдающих за движением транспорта.</w:t>
      </w:r>
    </w:p>
    <w:p w:rsidR="005D46B9" w:rsidRDefault="005D46B9"/>
    <w:sectPr w:rsidR="005D46B9" w:rsidSect="00B35A2D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656"/>
    <w:rsid w:val="002C3116"/>
    <w:rsid w:val="005D46B9"/>
    <w:rsid w:val="00606E6E"/>
    <w:rsid w:val="008E6E15"/>
    <w:rsid w:val="00A4392A"/>
    <w:rsid w:val="00A652E2"/>
    <w:rsid w:val="00AC5656"/>
    <w:rsid w:val="00B35A2D"/>
    <w:rsid w:val="00C06DEE"/>
    <w:rsid w:val="00C8190E"/>
    <w:rsid w:val="00CC7AC2"/>
    <w:rsid w:val="00CD2F94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2021-05-28T08:21:00Z</dcterms:created>
  <dcterms:modified xsi:type="dcterms:W3CDTF">2021-05-28T08:32:00Z</dcterms:modified>
</cp:coreProperties>
</file>