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B9" w:rsidRDefault="009335B9" w:rsidP="009335B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12529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12529"/>
          <w:sz w:val="32"/>
          <w:szCs w:val="28"/>
          <w:lang w:eastAsia="ru-RU"/>
        </w:rPr>
        <w:t>Памятка для населения</w:t>
      </w:r>
    </w:p>
    <w:p w:rsidR="00A7097D" w:rsidRPr="009335B9" w:rsidRDefault="00A7097D" w:rsidP="009335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12529"/>
          <w:sz w:val="32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b/>
          <w:color w:val="212529"/>
          <w:sz w:val="32"/>
          <w:szCs w:val="28"/>
          <w:lang w:eastAsia="ru-RU"/>
        </w:rPr>
        <w:t>Клещевой вирусный энцефалит</w:t>
      </w:r>
      <w:r w:rsidR="009335B9">
        <w:rPr>
          <w:rFonts w:ascii="Times New Roman" w:eastAsia="Times New Roman" w:hAnsi="Times New Roman" w:cs="Times New Roman"/>
          <w:b/>
          <w:color w:val="212529"/>
          <w:sz w:val="32"/>
          <w:szCs w:val="28"/>
          <w:lang w:eastAsia="ru-RU"/>
        </w:rPr>
        <w:t>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noProof/>
          <w:color w:val="212529"/>
          <w:sz w:val="28"/>
          <w:szCs w:val="28"/>
          <w:lang w:eastAsia="ru-RU"/>
        </w:rPr>
        <w:drawing>
          <wp:inline distT="0" distB="0" distL="0" distR="0">
            <wp:extent cx="4151201" cy="2333143"/>
            <wp:effectExtent l="19050" t="0" r="1699" b="0"/>
            <wp:docPr id="1" name="Рисунок 1" descr="https://admin.cgon.ru/storage/041qNIoegJyUvjo2W3qznOsYTJF8P4HLQzhqrEC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dmin.cgon.ru/storage/041qNIoegJyUvjo2W3qznOsYTJF8P4HLQzhqrECX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3593" cy="23344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Заболевания, вызванные вирусами, переносчиками которых являются клещи, встречаются практически на всей территории России. Сегодня поговорим о клещевом вирусном энцефалите.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Клещевой вирусный энцефалит - инфекционное заболевание, поражающее преимущественно центральную нервную систему.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Тяжелые формы болезни самые опасные - они приводят к летальным 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сходам и стойкой </w:t>
      </w:r>
      <w:proofErr w:type="spellStart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инвалидизации</w:t>
      </w:r>
      <w:proofErr w:type="spellEnd"/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</w:t>
      </w:r>
    </w:p>
    <w:p w:rsidR="00A7097D" w:rsidRPr="00A7097D" w:rsidRDefault="00A7097D" w:rsidP="00A7097D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Смертельные исходы можно предотвратить, но именно позднее обращение за медицинской помощью, развитие осложнений, отсутствие вакцинации в анамнезе становятся причиной смерти от клещевого вирусного энцефалита.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Большинство случаев заражения происходит из-за укуса инфицированного клеща, но известны случаи передачи вируса при употреблении парного молока. Следует помнить, что контактный путь заражения, например, при раздавливании клеща и последующем переносе вируса на слизистые, также возможен.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Клещи нападают на человека в лесопарках, садовых участках, базах отдыха, на детских площадках, на кладбищах - везде, где не была проведена обработка против клещей.</w:t>
      </w:r>
    </w:p>
    <w:p w:rsidR="00A7097D" w:rsidRPr="00A7097D" w:rsidRDefault="00A7097D" w:rsidP="00A7097D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Присасываясь, клещ совершает движения, напоминающие работу насоса. В процессе всасывания крови впрыскивает слюну, в которой содержится анестетик, благодаря которому человек не замечает присасывание клеща к коже.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 момента присасывания клеща до первых симптомов энцефалита обычно проходит 1-2 недели, но инкубационный период может длиться от 1 суток до месяца. 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Как правило, заболевание начинается остро. Клинические проявления варьируют от легкого менингита </w:t>
      </w:r>
      <w:proofErr w:type="gramStart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до</w:t>
      </w:r>
      <w:proofErr w:type="gramEnd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тяжелого </w:t>
      </w:r>
      <w:proofErr w:type="spellStart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менингоэнцефалита</w:t>
      </w:r>
      <w:proofErr w:type="spellEnd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 параличом или без него.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Заболевший жалуется на сильную головную боль, озноб, лихорадку до 38-39</w:t>
      </w:r>
      <w:proofErr w:type="gramStart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°С</w:t>
      </w:r>
      <w:proofErr w:type="gramEnd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, мышечные боли, </w:t>
      </w:r>
      <w:proofErr w:type="spellStart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гиперемиремию</w:t>
      </w:r>
      <w:proofErr w:type="spellEnd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лица и тела, тошноту и рвоту.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Клиническое течение и исход заболевания различается в зависимости от подтипа вируса клещевого энцефалита. Заболевание, вызванное европейским подтипом, протекает мягче и легче, чем заболевание, вызванное сибирскими и дальневосточными подтипами. Кроме того, большую роль играет возраст пациентов: чем старше человек, тем хуже исход.</w:t>
      </w:r>
    </w:p>
    <w:p w:rsidR="00A7097D" w:rsidRPr="00A7097D" w:rsidRDefault="00A7097D" w:rsidP="00A7097D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У 50% </w:t>
      </w:r>
      <w:proofErr w:type="gramStart"/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переболевших</w:t>
      </w:r>
      <w:proofErr w:type="gramEnd"/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 острой формой клещевого вирусного энцефалита развивается </w:t>
      </w:r>
      <w:proofErr w:type="spellStart"/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постэнцефалитный</w:t>
      </w:r>
      <w:proofErr w:type="spellEnd"/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 xml:space="preserve"> синдром, снижающий качество жизни.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Собираясь на прогулку, в поход, на дачу или в лесистую местность, важно принять меры для предотвращения укусов клещей.</w:t>
      </w:r>
    </w:p>
    <w:p w:rsidR="00A7097D" w:rsidRPr="00A7097D" w:rsidRDefault="00A7097D" w:rsidP="00A709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Надеть дышащую одежду нейтрального цвета (бежевый, светло-серый) - рубашки с длинными рукавами и брюки. Брюки лучше заправить в носки, а на рукава надеть резинки. Голову закрыть головным убором. </w:t>
      </w:r>
    </w:p>
    <w:p w:rsidR="00A7097D" w:rsidRPr="00A7097D" w:rsidRDefault="00A7097D" w:rsidP="00A709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Использовать специальные аэрозольные средства против клещей в соответствии с инструкцией. </w:t>
      </w:r>
    </w:p>
    <w:p w:rsidR="00A7097D" w:rsidRPr="00A7097D" w:rsidRDefault="00A7097D" w:rsidP="00A709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Отправляясь в поход по лесным массивам, ходить по тропам и избегать высокой травы и кустарников.</w:t>
      </w:r>
    </w:p>
    <w:p w:rsidR="00A7097D" w:rsidRPr="00A7097D" w:rsidRDefault="00A7097D" w:rsidP="00A709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Использовать брезент, сидя на земле.</w:t>
      </w:r>
    </w:p>
    <w:p w:rsidR="00A7097D" w:rsidRPr="00A7097D" w:rsidRDefault="00A7097D" w:rsidP="00A7097D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Тщательно осматривать свое тело, одежду, снаряжение и домашних животных на предмет клещей, прежде чем войти в жилище. Осматривать себя на наличие клещей как можно чаще.</w:t>
      </w:r>
    </w:p>
    <w:p w:rsidR="00A7097D" w:rsidRPr="00A7097D" w:rsidRDefault="00A7097D" w:rsidP="00A7097D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Если клещ все-таки укусил, его необходимо вытащить как можно быстрее.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Извлеченного клеща необходимо доставить на исследование в микробиологическую лабораторию ФБУЗ «Центр гигиены и эпидемиологии» </w:t>
      </w:r>
      <w:proofErr w:type="spellStart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Роспотребнадзора</w:t>
      </w:r>
      <w:proofErr w:type="spellEnd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или иные лаборатории, проводящие соответствующие лабораторные исследования.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Жителям </w:t>
      </w:r>
      <w:proofErr w:type="spellStart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эндемичных</w:t>
      </w:r>
      <w:proofErr w:type="spellEnd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районов или собирающимся в поездки в эти районы необходимо пройти вакцинацию. Схема вакцинации зависит от препарата. В России зарегистрировано несколько вакцин для детей и взрослых. Некоторые вакцины разрешены даже лицам с аллергическими реакциями.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Вакцинация проводится двукратно с минимальным интервалом между первой и второй прививками 1 месяц и ревакцинацией через год. Последующие ревакцинации проводятся каждые 3 года.</w:t>
      </w:r>
    </w:p>
    <w:p w:rsidR="00A7097D" w:rsidRPr="00A7097D" w:rsidRDefault="00A7097D" w:rsidP="00A7097D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Лучше всего вакцинацию проводить заблаговременно - осенью.</w:t>
      </w:r>
    </w:p>
    <w:p w:rsidR="00A7097D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Если вакцинация проведена не была, а клещ присосался и в результате лабораторного исследования доказано, что клещ – носитель вируса, </w:t>
      </w:r>
      <w:proofErr w:type="gramStart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первые</w:t>
      </w:r>
      <w:proofErr w:type="gramEnd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96 часов после укуса клеща вводят иммуноглобулин человеческий. Такая профилактика проводится:</w:t>
      </w:r>
    </w:p>
    <w:p w:rsidR="00A7097D" w:rsidRPr="00A7097D" w:rsidRDefault="00A7097D" w:rsidP="00A709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proofErr w:type="spellStart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непривитым</w:t>
      </w:r>
      <w:proofErr w:type="spellEnd"/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</w:t>
      </w:r>
    </w:p>
    <w:p w:rsidR="00A7097D" w:rsidRPr="00A7097D" w:rsidRDefault="00A7097D" w:rsidP="00A7097D">
      <w:pPr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если после прививки не прошло 10 суток.</w:t>
      </w:r>
    </w:p>
    <w:p w:rsidR="00A7097D" w:rsidRPr="00A7097D" w:rsidRDefault="00A7097D" w:rsidP="00A7097D">
      <w:pPr>
        <w:shd w:val="clear" w:color="auto" w:fill="ECF5FF"/>
        <w:spacing w:after="0" w:line="240" w:lineRule="auto"/>
        <w:jc w:val="both"/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5E35B1"/>
          <w:sz w:val="28"/>
          <w:szCs w:val="28"/>
          <w:lang w:eastAsia="ru-RU"/>
        </w:rPr>
        <w:t>Если после укуса прошло более 4 суток – профилактику не проводят, так как это может только усугубить течение болезни.</w:t>
      </w:r>
    </w:p>
    <w:p w:rsidR="005D46B9" w:rsidRPr="00A7097D" w:rsidRDefault="00A7097D" w:rsidP="00A7097D">
      <w:pPr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A7097D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lastRenderedPageBreak/>
        <w:t>Правила профилактики клещевого вирусного энцефалита очень просты, гораздо проще, чем лечение самого заболевания и его осложнений. Внимательно следуйте советам и будьте здоровы.</w:t>
      </w:r>
    </w:p>
    <w:sectPr w:rsidR="005D46B9" w:rsidRPr="00A7097D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8959D8"/>
    <w:multiLevelType w:val="multilevel"/>
    <w:tmpl w:val="0B563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B852D1"/>
    <w:multiLevelType w:val="multilevel"/>
    <w:tmpl w:val="2AFA3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097D"/>
    <w:rsid w:val="002C3116"/>
    <w:rsid w:val="005D46B9"/>
    <w:rsid w:val="00606E6E"/>
    <w:rsid w:val="008E6E15"/>
    <w:rsid w:val="009335B9"/>
    <w:rsid w:val="00A4392A"/>
    <w:rsid w:val="00A7097D"/>
    <w:rsid w:val="00BE7D4E"/>
    <w:rsid w:val="00C06DEE"/>
    <w:rsid w:val="00C8190E"/>
    <w:rsid w:val="00CC7AC2"/>
    <w:rsid w:val="00CD2F94"/>
    <w:rsid w:val="00EB6AA6"/>
    <w:rsid w:val="00F57E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09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709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0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07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52966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2150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252156957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91983308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2117092271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566232083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  <w:div w:id="1720664764">
          <w:blockQuote w:val="1"/>
          <w:marLeft w:val="0"/>
          <w:marRight w:val="720"/>
          <w:marTop w:val="300"/>
          <w:marBottom w:val="300"/>
          <w:divBdr>
            <w:top w:val="none" w:sz="0" w:space="0" w:color="auto"/>
            <w:left w:val="single" w:sz="12" w:space="4" w:color="5E35B1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639</Words>
  <Characters>3645</Characters>
  <Application>Microsoft Office Word</Application>
  <DocSecurity>0</DocSecurity>
  <Lines>30</Lines>
  <Paragraphs>8</Paragraphs>
  <ScaleCrop>false</ScaleCrop>
  <Company/>
  <LinksUpToDate>false</LinksUpToDate>
  <CharactersWithSpaces>4276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2021-03-23T11:30:00Z</dcterms:created>
  <dcterms:modified xsi:type="dcterms:W3CDTF">2021-03-23T11:32:00Z</dcterms:modified>
</cp:coreProperties>
</file>