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9B7" w:rsidRDefault="007919B7" w:rsidP="007919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919B7" w:rsidRDefault="007919B7" w:rsidP="007919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Невьянского городского округа детский сад № 22</w:t>
      </w:r>
    </w:p>
    <w:p w:rsidR="007919B7" w:rsidRDefault="007919B7" w:rsidP="007919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«Калинка поселка Калиново</w:t>
      </w:r>
    </w:p>
    <w:p w:rsidR="007919B7" w:rsidRDefault="007919B7" w:rsidP="007919B7">
      <w:pPr>
        <w:rPr>
          <w:rFonts w:ascii="Times New Roman" w:hAnsi="Times New Roman"/>
          <w:sz w:val="28"/>
          <w:szCs w:val="28"/>
        </w:rPr>
      </w:pPr>
    </w:p>
    <w:p w:rsidR="007919B7" w:rsidRDefault="00E0682A" w:rsidP="007919B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  <w:r w:rsidR="007919B7">
        <w:rPr>
          <w:rFonts w:ascii="Times New Roman" w:hAnsi="Times New Roman"/>
          <w:b/>
          <w:sz w:val="28"/>
          <w:szCs w:val="28"/>
        </w:rPr>
        <w:t xml:space="preserve">работы воспитателя-наставника </w:t>
      </w:r>
      <w:r w:rsidR="00860136">
        <w:rPr>
          <w:rFonts w:ascii="Times New Roman" w:hAnsi="Times New Roman"/>
          <w:b/>
          <w:sz w:val="28"/>
          <w:szCs w:val="28"/>
        </w:rPr>
        <w:t>Худяковой Г.А.</w:t>
      </w:r>
      <w:r>
        <w:rPr>
          <w:rFonts w:ascii="Times New Roman" w:hAnsi="Times New Roman"/>
          <w:b/>
          <w:sz w:val="28"/>
          <w:szCs w:val="28"/>
        </w:rPr>
        <w:t xml:space="preserve"> с воспитателем Краузе А.А. </w:t>
      </w:r>
      <w:r w:rsidR="007919B7">
        <w:rPr>
          <w:rFonts w:ascii="Times New Roman" w:hAnsi="Times New Roman"/>
          <w:b/>
          <w:sz w:val="28"/>
          <w:szCs w:val="28"/>
        </w:rPr>
        <w:t>на 202</w:t>
      </w:r>
      <w:r w:rsidR="00860136">
        <w:rPr>
          <w:rFonts w:ascii="Times New Roman" w:hAnsi="Times New Roman"/>
          <w:b/>
          <w:sz w:val="28"/>
          <w:szCs w:val="28"/>
        </w:rPr>
        <w:t>2</w:t>
      </w:r>
      <w:r w:rsidR="007919B7">
        <w:rPr>
          <w:rFonts w:ascii="Times New Roman" w:hAnsi="Times New Roman"/>
          <w:b/>
          <w:sz w:val="28"/>
          <w:szCs w:val="28"/>
        </w:rPr>
        <w:t xml:space="preserve"> -202</w:t>
      </w:r>
      <w:r w:rsidR="00860136">
        <w:rPr>
          <w:rFonts w:ascii="Times New Roman" w:hAnsi="Times New Roman"/>
          <w:b/>
          <w:sz w:val="28"/>
          <w:szCs w:val="28"/>
        </w:rPr>
        <w:t>3</w:t>
      </w:r>
      <w:r w:rsidR="007919B7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7919B7" w:rsidRDefault="007919B7" w:rsidP="007919B7">
      <w:pPr>
        <w:spacing w:after="0" w:line="240" w:lineRule="auto"/>
        <w:ind w:firstLine="708"/>
        <w:jc w:val="both"/>
        <w:rPr>
          <w:sz w:val="20"/>
        </w:rPr>
      </w:pPr>
      <w:r>
        <w:rPr>
          <w:rFonts w:ascii="Times New Roman" w:hAnsi="Times New Roman"/>
          <w:b/>
          <w:i/>
          <w:sz w:val="24"/>
        </w:rPr>
        <w:t>Цель</w:t>
      </w:r>
      <w:r>
        <w:rPr>
          <w:rFonts w:ascii="Times New Roman" w:hAnsi="Times New Roman"/>
          <w:sz w:val="24"/>
        </w:rPr>
        <w:t xml:space="preserve">: Создание </w:t>
      </w:r>
      <w:r w:rsidR="00E0682A">
        <w:rPr>
          <w:rFonts w:ascii="Times New Roman" w:hAnsi="Times New Roman"/>
          <w:sz w:val="24"/>
        </w:rPr>
        <w:t>условий развития профессионального роста</w:t>
      </w:r>
      <w:r>
        <w:rPr>
          <w:rFonts w:ascii="Times New Roman" w:hAnsi="Times New Roman"/>
          <w:sz w:val="24"/>
        </w:rPr>
        <w:t xml:space="preserve"> педагога. </w:t>
      </w:r>
    </w:p>
    <w:p w:rsidR="007919B7" w:rsidRDefault="007919B7" w:rsidP="007919B7">
      <w:pPr>
        <w:spacing w:after="0" w:line="240" w:lineRule="auto"/>
        <w:jc w:val="both"/>
        <w:rPr>
          <w:sz w:val="20"/>
        </w:rPr>
      </w:pPr>
      <w:r>
        <w:rPr>
          <w:rFonts w:ascii="Times New Roman" w:hAnsi="Times New Roman"/>
          <w:b/>
          <w:i/>
          <w:sz w:val="24"/>
        </w:rPr>
        <w:t>Задачи</w:t>
      </w:r>
      <w:r>
        <w:rPr>
          <w:rFonts w:ascii="Times New Roman" w:hAnsi="Times New Roman"/>
          <w:i/>
          <w:sz w:val="24"/>
        </w:rPr>
        <w:t xml:space="preserve">: </w:t>
      </w:r>
    </w:p>
    <w:p w:rsidR="007919B7" w:rsidRDefault="007919B7" w:rsidP="007919B7">
      <w:pPr>
        <w:numPr>
          <w:ilvl w:val="0"/>
          <w:numId w:val="1"/>
        </w:numPr>
        <w:spacing w:after="0" w:line="240" w:lineRule="auto"/>
        <w:ind w:left="0"/>
        <w:jc w:val="both"/>
        <w:rPr>
          <w:sz w:val="20"/>
        </w:rPr>
      </w:pPr>
      <w:r>
        <w:rPr>
          <w:rFonts w:ascii="Times New Roman" w:hAnsi="Times New Roman"/>
          <w:i/>
          <w:sz w:val="24"/>
        </w:rPr>
        <w:t>создать условия для</w:t>
      </w:r>
      <w:r>
        <w:rPr>
          <w:rFonts w:ascii="Times New Roman" w:hAnsi="Times New Roman"/>
          <w:sz w:val="24"/>
        </w:rPr>
        <w:t xml:space="preserve"> определения уровня профессиональной подготовки, </w:t>
      </w:r>
      <w:r>
        <w:rPr>
          <w:rFonts w:ascii="Times New Roman" w:hAnsi="Times New Roman"/>
          <w:i/>
          <w:sz w:val="24"/>
        </w:rPr>
        <w:t>для</w:t>
      </w:r>
      <w:r>
        <w:rPr>
          <w:rFonts w:ascii="Times New Roman" w:hAnsi="Times New Roman"/>
          <w:sz w:val="24"/>
        </w:rPr>
        <w:t xml:space="preserve"> выявления затруднений в педагогической практике и оказания методической помощи; </w:t>
      </w:r>
    </w:p>
    <w:p w:rsidR="007919B7" w:rsidRDefault="007919B7" w:rsidP="007919B7">
      <w:pPr>
        <w:numPr>
          <w:ilvl w:val="0"/>
          <w:numId w:val="1"/>
        </w:numPr>
        <w:spacing w:after="0" w:line="240" w:lineRule="auto"/>
        <w:ind w:left="0"/>
        <w:jc w:val="both"/>
        <w:rPr>
          <w:sz w:val="20"/>
        </w:rPr>
      </w:pPr>
      <w:r>
        <w:rPr>
          <w:rFonts w:ascii="Times New Roman" w:hAnsi="Times New Roman"/>
          <w:sz w:val="24"/>
        </w:rPr>
        <w:t xml:space="preserve">обеспечить развитие профессиональных навыков педагога, в том числе навыков применения различных средств, форм обучения и воспитания, психологии общения с воспитанниками и их родителями; </w:t>
      </w:r>
    </w:p>
    <w:p w:rsidR="007919B7" w:rsidRDefault="007919B7" w:rsidP="007919B7">
      <w:pPr>
        <w:numPr>
          <w:ilvl w:val="0"/>
          <w:numId w:val="1"/>
        </w:numPr>
        <w:spacing w:after="0" w:line="240" w:lineRule="auto"/>
        <w:ind w:left="0"/>
        <w:jc w:val="both"/>
        <w:rPr>
          <w:sz w:val="20"/>
        </w:rPr>
      </w:pPr>
      <w:r>
        <w:rPr>
          <w:rFonts w:ascii="Times New Roman" w:hAnsi="Times New Roman"/>
          <w:sz w:val="24"/>
        </w:rPr>
        <w:t xml:space="preserve">способствовать развитию потребности у педагога к самообразованию и профессиональному самосовершенствованию. </w:t>
      </w:r>
    </w:p>
    <w:p w:rsidR="007919B7" w:rsidRDefault="007919B7" w:rsidP="007919B7">
      <w:pPr>
        <w:spacing w:after="0" w:line="240" w:lineRule="auto"/>
        <w:jc w:val="both"/>
        <w:rPr>
          <w:sz w:val="20"/>
        </w:rPr>
      </w:pPr>
      <w:r>
        <w:rPr>
          <w:rFonts w:ascii="Times New Roman" w:hAnsi="Times New Roman"/>
          <w:b/>
          <w:i/>
          <w:sz w:val="24"/>
        </w:rPr>
        <w:t>Ожидаемые результаты:</w:t>
      </w:r>
      <w:r>
        <w:rPr>
          <w:rFonts w:ascii="Times New Roman" w:hAnsi="Times New Roman"/>
          <w:i/>
          <w:sz w:val="24"/>
        </w:rPr>
        <w:t xml:space="preserve"> </w:t>
      </w:r>
    </w:p>
    <w:p w:rsidR="007919B7" w:rsidRDefault="007919B7" w:rsidP="007919B7">
      <w:pPr>
        <w:numPr>
          <w:ilvl w:val="0"/>
          <w:numId w:val="1"/>
        </w:numPr>
        <w:spacing w:after="0" w:line="240" w:lineRule="auto"/>
        <w:ind w:left="0"/>
        <w:jc w:val="both"/>
        <w:rPr>
          <w:sz w:val="20"/>
        </w:rPr>
      </w:pPr>
      <w:r>
        <w:rPr>
          <w:rFonts w:ascii="Times New Roman" w:hAnsi="Times New Roman"/>
          <w:sz w:val="24"/>
        </w:rPr>
        <w:t xml:space="preserve">Активизации практических, индивидуальных, самостоятельных навыков педагога;  </w:t>
      </w:r>
    </w:p>
    <w:p w:rsidR="007919B7" w:rsidRDefault="007919B7" w:rsidP="007919B7">
      <w:pPr>
        <w:numPr>
          <w:ilvl w:val="0"/>
          <w:numId w:val="1"/>
        </w:numPr>
        <w:spacing w:after="0" w:line="240" w:lineRule="auto"/>
        <w:ind w:left="0"/>
        <w:jc w:val="both"/>
        <w:rPr>
          <w:sz w:val="20"/>
        </w:rPr>
      </w:pPr>
      <w:r>
        <w:rPr>
          <w:rFonts w:ascii="Times New Roman" w:hAnsi="Times New Roman"/>
          <w:sz w:val="24"/>
        </w:rPr>
        <w:t xml:space="preserve">Повышение </w:t>
      </w:r>
      <w:r w:rsidR="00E0682A">
        <w:rPr>
          <w:rFonts w:ascii="Times New Roman" w:hAnsi="Times New Roman"/>
          <w:sz w:val="24"/>
        </w:rPr>
        <w:t>профессиональной компетентности</w:t>
      </w:r>
      <w:r>
        <w:rPr>
          <w:rFonts w:ascii="Times New Roman" w:hAnsi="Times New Roman"/>
          <w:sz w:val="24"/>
        </w:rPr>
        <w:t xml:space="preserve"> педагога в вопросах педагогики и психологии;  </w:t>
      </w:r>
    </w:p>
    <w:p w:rsidR="007919B7" w:rsidRDefault="007919B7" w:rsidP="007919B7">
      <w:pPr>
        <w:numPr>
          <w:ilvl w:val="0"/>
          <w:numId w:val="1"/>
        </w:numPr>
        <w:spacing w:after="0" w:line="240" w:lineRule="auto"/>
        <w:ind w:left="0"/>
        <w:jc w:val="both"/>
      </w:pPr>
      <w:r>
        <w:rPr>
          <w:rFonts w:ascii="Times New Roman" w:hAnsi="Times New Roman"/>
          <w:sz w:val="24"/>
        </w:rPr>
        <w:t>Обеспечение непрерывного совершенствования качества преподавания; - Использование в работе инновационных педагогических технологий</w:t>
      </w:r>
      <w:r>
        <w:rPr>
          <w:rFonts w:ascii="Times New Roman" w:hAnsi="Times New Roman"/>
          <w:sz w:val="26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9"/>
        <w:gridCol w:w="4084"/>
        <w:gridCol w:w="3432"/>
        <w:gridCol w:w="1270"/>
      </w:tblGrid>
      <w:tr w:rsidR="00DB1171" w:rsidTr="00DB1171">
        <w:tc>
          <w:tcPr>
            <w:tcW w:w="559" w:type="dxa"/>
          </w:tcPr>
          <w:p w:rsidR="00DB1171" w:rsidRPr="00DB1171" w:rsidRDefault="00DB1171" w:rsidP="00DB117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№</w:t>
            </w:r>
          </w:p>
        </w:tc>
        <w:tc>
          <w:tcPr>
            <w:tcW w:w="4084" w:type="dxa"/>
          </w:tcPr>
          <w:p w:rsidR="00DB1171" w:rsidRPr="00DB1171" w:rsidRDefault="00DB1171" w:rsidP="00DB11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Содержание работы</w:t>
            </w:r>
          </w:p>
        </w:tc>
        <w:tc>
          <w:tcPr>
            <w:tcW w:w="3432" w:type="dxa"/>
          </w:tcPr>
          <w:p w:rsidR="00DB1171" w:rsidRPr="00DB1171" w:rsidRDefault="00DB1171" w:rsidP="00DB11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Форма проведения</w:t>
            </w:r>
          </w:p>
        </w:tc>
        <w:tc>
          <w:tcPr>
            <w:tcW w:w="1270" w:type="dxa"/>
          </w:tcPr>
          <w:p w:rsidR="00DB1171" w:rsidRPr="00DB1171" w:rsidRDefault="00DB1171" w:rsidP="00DB11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Сроки</w:t>
            </w:r>
          </w:p>
        </w:tc>
      </w:tr>
      <w:tr w:rsidR="00DB1171" w:rsidTr="00DB1171">
        <w:tc>
          <w:tcPr>
            <w:tcW w:w="559" w:type="dxa"/>
          </w:tcPr>
          <w:p w:rsidR="00DB1171" w:rsidRPr="00DB1171" w:rsidRDefault="00DB1171" w:rsidP="00DB11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1.</w:t>
            </w:r>
          </w:p>
        </w:tc>
        <w:tc>
          <w:tcPr>
            <w:tcW w:w="4084" w:type="dxa"/>
          </w:tcPr>
          <w:p w:rsidR="00DB1171" w:rsidRDefault="00DB1171" w:rsidP="00DB117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Оформление документации группы</w:t>
            </w:r>
          </w:p>
          <w:p w:rsidR="00DB1171" w:rsidRPr="00E46AAF" w:rsidRDefault="00DB1171" w:rsidP="00E46AA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Мониторинг детского развития.</w:t>
            </w:r>
          </w:p>
        </w:tc>
        <w:tc>
          <w:tcPr>
            <w:tcW w:w="3432" w:type="dxa"/>
          </w:tcPr>
          <w:p w:rsidR="00DB1171" w:rsidRPr="00E46AAF" w:rsidRDefault="00DB1171" w:rsidP="00E46AA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Подбор диагностического материала и проведение диагностики и анкетирования</w:t>
            </w:r>
          </w:p>
        </w:tc>
        <w:tc>
          <w:tcPr>
            <w:tcW w:w="1270" w:type="dxa"/>
          </w:tcPr>
          <w:p w:rsidR="00DB1171" w:rsidRDefault="00DB1171" w:rsidP="00DB117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Сентябрь</w:t>
            </w:r>
          </w:p>
          <w:p w:rsidR="00DB1171" w:rsidRDefault="00DB1171" w:rsidP="00DB117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</w:rPr>
            </w:pPr>
          </w:p>
        </w:tc>
      </w:tr>
      <w:tr w:rsidR="00DB1171" w:rsidTr="00DB1171">
        <w:tc>
          <w:tcPr>
            <w:tcW w:w="559" w:type="dxa"/>
          </w:tcPr>
          <w:p w:rsidR="00DB1171" w:rsidRPr="00DB1171" w:rsidRDefault="00DB1171" w:rsidP="00DB117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2.</w:t>
            </w:r>
          </w:p>
        </w:tc>
        <w:tc>
          <w:tcPr>
            <w:tcW w:w="4084" w:type="dxa"/>
          </w:tcPr>
          <w:p w:rsidR="00DB1171" w:rsidRDefault="00DB1171" w:rsidP="00DB117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Оказание помощи в организации качественной работы с документацией: составлении перспективного и календарного планов, плана по самообразованию. </w:t>
            </w:r>
          </w:p>
          <w:p w:rsidR="00DB1171" w:rsidRPr="00DB1171" w:rsidRDefault="00DB1171" w:rsidP="00DB117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Родительское собрание</w:t>
            </w:r>
          </w:p>
        </w:tc>
        <w:tc>
          <w:tcPr>
            <w:tcW w:w="3432" w:type="dxa"/>
          </w:tcPr>
          <w:p w:rsidR="00DB1171" w:rsidRPr="00E46AAF" w:rsidRDefault="00E46AAF" w:rsidP="00E46AA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Консультация, оказание помощи</w:t>
            </w:r>
            <w:r w:rsidR="00DB1171">
              <w:rPr>
                <w:color w:val="000000"/>
                <w:bdr w:val="none" w:sz="0" w:space="0" w:color="auto" w:frame="1"/>
              </w:rPr>
              <w:t>. Помощь в организации и проведении собрания, обсуждение собрания.</w:t>
            </w:r>
          </w:p>
        </w:tc>
        <w:tc>
          <w:tcPr>
            <w:tcW w:w="1270" w:type="dxa"/>
          </w:tcPr>
          <w:p w:rsidR="00DB1171" w:rsidRDefault="00DB1171" w:rsidP="00E46AA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Октябрь</w:t>
            </w:r>
          </w:p>
          <w:p w:rsidR="00DB1171" w:rsidRDefault="00DB1171" w:rsidP="00DB117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</w:rPr>
            </w:pPr>
          </w:p>
        </w:tc>
      </w:tr>
      <w:tr w:rsidR="00DB1171" w:rsidTr="00DB1171">
        <w:tc>
          <w:tcPr>
            <w:tcW w:w="559" w:type="dxa"/>
          </w:tcPr>
          <w:p w:rsidR="00DB1171" w:rsidRPr="00DB1171" w:rsidRDefault="00DB1171" w:rsidP="00DB11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3.</w:t>
            </w:r>
          </w:p>
        </w:tc>
        <w:tc>
          <w:tcPr>
            <w:tcW w:w="4084" w:type="dxa"/>
          </w:tcPr>
          <w:p w:rsidR="00DB1171" w:rsidRPr="00DB1171" w:rsidRDefault="00E46AAF" w:rsidP="00DB117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П</w:t>
            </w:r>
            <w:r w:rsidR="00DB1171">
              <w:rPr>
                <w:color w:val="000000"/>
                <w:bdr w:val="none" w:sz="0" w:space="0" w:color="auto" w:frame="1"/>
              </w:rPr>
              <w:t>роведения НОД, совместная разработка конспектов НОД, эффективное использование дидактического материала в работе.</w:t>
            </w:r>
          </w:p>
        </w:tc>
        <w:tc>
          <w:tcPr>
            <w:tcW w:w="3432" w:type="dxa"/>
          </w:tcPr>
          <w:p w:rsidR="00DB1171" w:rsidRDefault="00DB1171" w:rsidP="00E46AAF">
            <w:pPr>
              <w:pStyle w:val="a3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Посещение специалистом НОД и режимных моментов у наставника</w:t>
            </w:r>
          </w:p>
        </w:tc>
        <w:tc>
          <w:tcPr>
            <w:tcW w:w="1270" w:type="dxa"/>
          </w:tcPr>
          <w:p w:rsidR="00DB1171" w:rsidRDefault="00DB1171" w:rsidP="00E46AA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Ноябрь</w:t>
            </w:r>
          </w:p>
          <w:p w:rsidR="00DB1171" w:rsidRDefault="00DB1171" w:rsidP="00DB117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</w:rPr>
            </w:pPr>
          </w:p>
        </w:tc>
      </w:tr>
      <w:tr w:rsidR="00DB1171" w:rsidTr="00DB1171">
        <w:tc>
          <w:tcPr>
            <w:tcW w:w="559" w:type="dxa"/>
          </w:tcPr>
          <w:p w:rsidR="00DB1171" w:rsidRDefault="00DB1171" w:rsidP="00DB11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4.</w:t>
            </w:r>
          </w:p>
          <w:p w:rsidR="00DB1171" w:rsidRDefault="00DB1171" w:rsidP="00DB117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4084" w:type="dxa"/>
          </w:tcPr>
          <w:p w:rsidR="00DB1171" w:rsidRDefault="00DB1171" w:rsidP="00DB117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Просмотр конспекта и проведение организованной образовательной деятельности специа</w:t>
            </w:r>
            <w:r w:rsidR="00E46AAF">
              <w:rPr>
                <w:color w:val="000000"/>
                <w:bdr w:val="none" w:sz="0" w:space="0" w:color="auto" w:frame="1"/>
              </w:rPr>
              <w:t>листом Психолого-педагогические</w:t>
            </w:r>
            <w:r>
              <w:rPr>
                <w:color w:val="000000"/>
                <w:bdr w:val="none" w:sz="0" w:space="0" w:color="auto" w:frame="1"/>
              </w:rPr>
              <w:t xml:space="preserve"> основы установления контактов с семьей воспитанников.</w:t>
            </w:r>
          </w:p>
          <w:p w:rsidR="00DB1171" w:rsidRPr="00DB1171" w:rsidRDefault="00DB1171" w:rsidP="00DB117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Подготовка к новогодним мероприятиям.</w:t>
            </w:r>
          </w:p>
        </w:tc>
        <w:tc>
          <w:tcPr>
            <w:tcW w:w="3432" w:type="dxa"/>
          </w:tcPr>
          <w:p w:rsidR="00DB1171" w:rsidRDefault="00DB1171" w:rsidP="00DB117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Посещения НОД и режимным моментов педагога. Обсуждение. Составление плана предварительной работы с детьми и родителями.</w:t>
            </w:r>
          </w:p>
          <w:p w:rsidR="00DB1171" w:rsidRDefault="00DB1171" w:rsidP="00DB117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270" w:type="dxa"/>
          </w:tcPr>
          <w:p w:rsidR="00DB1171" w:rsidRDefault="00DB1171" w:rsidP="00E46AA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Декабрь</w:t>
            </w:r>
          </w:p>
          <w:p w:rsidR="00DB1171" w:rsidRDefault="00DB1171" w:rsidP="00DB117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</w:rPr>
            </w:pPr>
          </w:p>
        </w:tc>
      </w:tr>
      <w:tr w:rsidR="00DB1171" w:rsidTr="00DB1171">
        <w:tc>
          <w:tcPr>
            <w:tcW w:w="559" w:type="dxa"/>
          </w:tcPr>
          <w:p w:rsidR="00DB1171" w:rsidRDefault="00DB1171" w:rsidP="00DB11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5.</w:t>
            </w:r>
          </w:p>
          <w:p w:rsidR="00DB1171" w:rsidRDefault="00DB1171" w:rsidP="00DB117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4084" w:type="dxa"/>
          </w:tcPr>
          <w:p w:rsidR="00DB1171" w:rsidRPr="00E46AAF" w:rsidRDefault="00DB1171" w:rsidP="00E46AA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Анализ педагогических ситуаций, стилей педагогического общения с детьми.</w:t>
            </w:r>
          </w:p>
        </w:tc>
        <w:tc>
          <w:tcPr>
            <w:tcW w:w="3432" w:type="dxa"/>
          </w:tcPr>
          <w:p w:rsidR="00DB1171" w:rsidRDefault="00DB1171" w:rsidP="00E46AAF">
            <w:pPr>
              <w:pStyle w:val="a3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Дискуссия на тему: «Трудная ситуация в работе с детьми и ваш выход из нее». </w:t>
            </w:r>
          </w:p>
        </w:tc>
        <w:tc>
          <w:tcPr>
            <w:tcW w:w="1270" w:type="dxa"/>
          </w:tcPr>
          <w:p w:rsidR="00DB1171" w:rsidRDefault="00DB1171" w:rsidP="00E46AA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Январь</w:t>
            </w:r>
          </w:p>
          <w:p w:rsidR="00DB1171" w:rsidRDefault="00DB1171" w:rsidP="00DB117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</w:rPr>
            </w:pPr>
          </w:p>
        </w:tc>
      </w:tr>
      <w:tr w:rsidR="00DB1171" w:rsidTr="00DB1171">
        <w:tc>
          <w:tcPr>
            <w:tcW w:w="559" w:type="dxa"/>
          </w:tcPr>
          <w:p w:rsidR="00DB1171" w:rsidRDefault="00DB1171" w:rsidP="00DB11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6.</w:t>
            </w:r>
          </w:p>
          <w:p w:rsidR="00DB1171" w:rsidRDefault="00DB1171" w:rsidP="00DB117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4084" w:type="dxa"/>
          </w:tcPr>
          <w:p w:rsidR="00DB1171" w:rsidRPr="00CD4302" w:rsidRDefault="00DB1171" w:rsidP="00CD430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Основные проблемы в педагогической деятельности </w:t>
            </w:r>
            <w:r w:rsidR="00CD4302">
              <w:rPr>
                <w:color w:val="000000"/>
                <w:bdr w:val="none" w:sz="0" w:space="0" w:color="auto" w:frame="1"/>
              </w:rPr>
              <w:t>специалиста. Использование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bdr w:val="none" w:sz="0" w:space="0" w:color="auto" w:frame="1"/>
              </w:rPr>
              <w:lastRenderedPageBreak/>
              <w:t>современных техноло</w:t>
            </w:r>
            <w:r w:rsidR="00CD4302">
              <w:rPr>
                <w:color w:val="000000"/>
                <w:bdr w:val="none" w:sz="0" w:space="0" w:color="auto" w:frame="1"/>
              </w:rPr>
              <w:t>гий в воспитательном процессе.</w:t>
            </w:r>
          </w:p>
        </w:tc>
        <w:tc>
          <w:tcPr>
            <w:tcW w:w="3432" w:type="dxa"/>
          </w:tcPr>
          <w:p w:rsidR="00DB1171" w:rsidRDefault="00DB1171" w:rsidP="00DB117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lastRenderedPageBreak/>
              <w:t>Консультация, планирование, обмен опытом, помощь наставника.</w:t>
            </w:r>
          </w:p>
          <w:p w:rsidR="00DB1171" w:rsidRPr="00CD4302" w:rsidRDefault="00DB1171" w:rsidP="00CD430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lastRenderedPageBreak/>
              <w:t>Консультация и ответы на интересующие вопросы.</w:t>
            </w:r>
          </w:p>
        </w:tc>
        <w:tc>
          <w:tcPr>
            <w:tcW w:w="1270" w:type="dxa"/>
          </w:tcPr>
          <w:p w:rsidR="00DB1171" w:rsidRDefault="00DB1171" w:rsidP="00E46AA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lastRenderedPageBreak/>
              <w:t>Февраль</w:t>
            </w:r>
          </w:p>
          <w:p w:rsidR="00DB1171" w:rsidRDefault="00DB1171" w:rsidP="00DB117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</w:rPr>
            </w:pPr>
          </w:p>
        </w:tc>
      </w:tr>
      <w:tr w:rsidR="00DB1171" w:rsidTr="00DB1171">
        <w:tc>
          <w:tcPr>
            <w:tcW w:w="559" w:type="dxa"/>
          </w:tcPr>
          <w:p w:rsidR="00DB1171" w:rsidRDefault="00DB1171" w:rsidP="00DB11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7.</w:t>
            </w:r>
          </w:p>
          <w:p w:rsidR="00DB1171" w:rsidRDefault="00DB1171" w:rsidP="00DB117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4084" w:type="dxa"/>
          </w:tcPr>
          <w:p w:rsidR="00DB1171" w:rsidRDefault="00DB1171" w:rsidP="00DB117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Нетрадиционные формы взаимодействия с </w:t>
            </w:r>
            <w:r w:rsidR="00CD4302">
              <w:rPr>
                <w:color w:val="000000"/>
                <w:bdr w:val="none" w:sz="0" w:space="0" w:color="auto" w:frame="1"/>
              </w:rPr>
              <w:t>родителями.</w:t>
            </w:r>
          </w:p>
          <w:p w:rsidR="00DB1171" w:rsidRPr="00CD4302" w:rsidRDefault="00DB1171" w:rsidP="00CD430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Участие педагога в подготовке материала для родителей.</w:t>
            </w:r>
          </w:p>
        </w:tc>
        <w:tc>
          <w:tcPr>
            <w:tcW w:w="3432" w:type="dxa"/>
          </w:tcPr>
          <w:p w:rsidR="00DB1171" w:rsidRPr="00CD4302" w:rsidRDefault="00DB1171" w:rsidP="00CD430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Консультация наставника, участие п</w:t>
            </w:r>
            <w:r w:rsidR="00CD4302">
              <w:rPr>
                <w:color w:val="000000"/>
                <w:bdr w:val="none" w:sz="0" w:space="0" w:color="auto" w:frame="1"/>
              </w:rPr>
              <w:t>едагога в разработке материалов</w:t>
            </w:r>
            <w:r>
              <w:rPr>
                <w:color w:val="000000"/>
                <w:bdr w:val="none" w:sz="0" w:space="0" w:color="auto" w:frame="1"/>
              </w:rPr>
              <w:t xml:space="preserve"> для родителей.</w:t>
            </w:r>
          </w:p>
        </w:tc>
        <w:tc>
          <w:tcPr>
            <w:tcW w:w="1270" w:type="dxa"/>
          </w:tcPr>
          <w:p w:rsidR="00DB1171" w:rsidRDefault="00DB1171" w:rsidP="00E46AA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Март</w:t>
            </w:r>
          </w:p>
          <w:p w:rsidR="00DB1171" w:rsidRDefault="00DB1171" w:rsidP="00DB117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</w:rPr>
            </w:pPr>
          </w:p>
        </w:tc>
      </w:tr>
      <w:tr w:rsidR="00DB1171" w:rsidTr="00DB1171">
        <w:tc>
          <w:tcPr>
            <w:tcW w:w="559" w:type="dxa"/>
          </w:tcPr>
          <w:p w:rsidR="00DB1171" w:rsidRDefault="00DB1171" w:rsidP="00DB11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8.</w:t>
            </w:r>
          </w:p>
          <w:p w:rsidR="00DB1171" w:rsidRDefault="00DB1171" w:rsidP="00DB117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4084" w:type="dxa"/>
          </w:tcPr>
          <w:p w:rsidR="00DB1171" w:rsidRPr="00CD4302" w:rsidRDefault="00CD4302" w:rsidP="00DB117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Причины возникновения</w:t>
            </w:r>
            <w:r w:rsidR="00DB1171">
              <w:rPr>
                <w:color w:val="000000"/>
                <w:bdr w:val="none" w:sz="0" w:space="0" w:color="auto" w:frame="1"/>
              </w:rPr>
              <w:t xml:space="preserve"> конфликтных ситуаций</w:t>
            </w:r>
            <w:r>
              <w:rPr>
                <w:color w:val="000000"/>
                <w:bdr w:val="none" w:sz="0" w:space="0" w:color="auto" w:frame="1"/>
              </w:rPr>
              <w:t xml:space="preserve"> и их урегулирование в процессе</w:t>
            </w:r>
            <w:r w:rsidR="00DB1171">
              <w:rPr>
                <w:color w:val="000000"/>
                <w:bdr w:val="none" w:sz="0" w:space="0" w:color="auto" w:frame="1"/>
              </w:rPr>
              <w:t xml:space="preserve"> педагогической деятельности.</w:t>
            </w:r>
          </w:p>
        </w:tc>
        <w:tc>
          <w:tcPr>
            <w:tcW w:w="3432" w:type="dxa"/>
          </w:tcPr>
          <w:p w:rsidR="00DB1171" w:rsidRPr="00CD4302" w:rsidRDefault="00DB1171" w:rsidP="00CD430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Обсуждение и консультирование по этой теме.</w:t>
            </w:r>
          </w:p>
        </w:tc>
        <w:tc>
          <w:tcPr>
            <w:tcW w:w="1270" w:type="dxa"/>
          </w:tcPr>
          <w:p w:rsidR="00DB1171" w:rsidRDefault="00DB1171" w:rsidP="00E46AA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Апрель</w:t>
            </w:r>
          </w:p>
          <w:p w:rsidR="00DB1171" w:rsidRDefault="00DB1171" w:rsidP="00DB117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</w:rPr>
            </w:pPr>
          </w:p>
        </w:tc>
      </w:tr>
      <w:tr w:rsidR="00DB1171" w:rsidTr="00DB1171">
        <w:tc>
          <w:tcPr>
            <w:tcW w:w="559" w:type="dxa"/>
          </w:tcPr>
          <w:p w:rsidR="00DB1171" w:rsidRDefault="00DB1171" w:rsidP="00DB117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9.</w:t>
            </w:r>
          </w:p>
          <w:p w:rsidR="00DB1171" w:rsidRDefault="00DB1171" w:rsidP="00DB117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4084" w:type="dxa"/>
          </w:tcPr>
          <w:p w:rsidR="00DB1171" w:rsidRDefault="00DB1171" w:rsidP="00DB117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Подготовка к летне-оздоровительному периоду.</w:t>
            </w:r>
          </w:p>
          <w:p w:rsidR="00DB1171" w:rsidRDefault="00DB1171" w:rsidP="00DB1171">
            <w:pPr>
              <w:pStyle w:val="a3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432" w:type="dxa"/>
          </w:tcPr>
          <w:p w:rsidR="00DB1171" w:rsidRDefault="00DB1171" w:rsidP="00DB117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Подведение итогов работы.</w:t>
            </w:r>
          </w:p>
          <w:p w:rsidR="00DB1171" w:rsidRDefault="00DB1171" w:rsidP="00CD4302">
            <w:pPr>
              <w:pStyle w:val="a3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Консультация и ответы на интересующие вопросы, оказание помощи. </w:t>
            </w:r>
            <w:bookmarkStart w:id="0" w:name="_GoBack"/>
            <w:bookmarkEnd w:id="0"/>
          </w:p>
        </w:tc>
        <w:tc>
          <w:tcPr>
            <w:tcW w:w="1270" w:type="dxa"/>
          </w:tcPr>
          <w:p w:rsidR="00DB1171" w:rsidRDefault="00DB1171" w:rsidP="00E46AA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Май</w:t>
            </w:r>
          </w:p>
          <w:p w:rsidR="00DB1171" w:rsidRDefault="00DB1171" w:rsidP="00DB117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</w:rPr>
            </w:pPr>
          </w:p>
        </w:tc>
      </w:tr>
    </w:tbl>
    <w:p w:rsidR="005D46B9" w:rsidRDefault="005D46B9" w:rsidP="00DB1171">
      <w:pPr>
        <w:spacing w:line="240" w:lineRule="auto"/>
      </w:pPr>
    </w:p>
    <w:sectPr w:rsidR="005D46B9" w:rsidSect="005D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F6F61"/>
    <w:multiLevelType w:val="hybridMultilevel"/>
    <w:tmpl w:val="6262BF72"/>
    <w:lvl w:ilvl="0" w:tplc="F1B43F56">
      <w:start w:val="1"/>
      <w:numFmt w:val="bullet"/>
      <w:lvlText w:val="-"/>
      <w:lvlJc w:val="left"/>
      <w:pPr>
        <w:ind w:left="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4B469DA">
      <w:start w:val="1"/>
      <w:numFmt w:val="bullet"/>
      <w:lvlText w:val="o"/>
      <w:lvlJc w:val="left"/>
      <w:pPr>
        <w:ind w:left="1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38E1D0C">
      <w:start w:val="1"/>
      <w:numFmt w:val="bullet"/>
      <w:lvlText w:val="▪"/>
      <w:lvlJc w:val="left"/>
      <w:pPr>
        <w:ind w:left="2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82637F2">
      <w:start w:val="1"/>
      <w:numFmt w:val="bullet"/>
      <w:lvlText w:val="•"/>
      <w:lvlJc w:val="left"/>
      <w:pPr>
        <w:ind w:left="28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91854A4">
      <w:start w:val="1"/>
      <w:numFmt w:val="bullet"/>
      <w:lvlText w:val="o"/>
      <w:lvlJc w:val="left"/>
      <w:pPr>
        <w:ind w:left="36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836B6CA">
      <w:start w:val="1"/>
      <w:numFmt w:val="bullet"/>
      <w:lvlText w:val="▪"/>
      <w:lvlJc w:val="left"/>
      <w:pPr>
        <w:ind w:left="4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410FB78">
      <w:start w:val="1"/>
      <w:numFmt w:val="bullet"/>
      <w:lvlText w:val="•"/>
      <w:lvlJc w:val="left"/>
      <w:pPr>
        <w:ind w:left="50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080C7EE">
      <w:start w:val="1"/>
      <w:numFmt w:val="bullet"/>
      <w:lvlText w:val="o"/>
      <w:lvlJc w:val="left"/>
      <w:pPr>
        <w:ind w:left="5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004F858">
      <w:start w:val="1"/>
      <w:numFmt w:val="bullet"/>
      <w:lvlText w:val="▪"/>
      <w:lvlJc w:val="left"/>
      <w:pPr>
        <w:ind w:left="6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B7"/>
    <w:rsid w:val="002C3116"/>
    <w:rsid w:val="003750C2"/>
    <w:rsid w:val="005D46B9"/>
    <w:rsid w:val="00605DAD"/>
    <w:rsid w:val="00606E6E"/>
    <w:rsid w:val="007919B7"/>
    <w:rsid w:val="00822668"/>
    <w:rsid w:val="00860136"/>
    <w:rsid w:val="008E6E15"/>
    <w:rsid w:val="00A2042F"/>
    <w:rsid w:val="00A26D22"/>
    <w:rsid w:val="00A4392A"/>
    <w:rsid w:val="00C06DEE"/>
    <w:rsid w:val="00C8190E"/>
    <w:rsid w:val="00CC7AC2"/>
    <w:rsid w:val="00CD2F94"/>
    <w:rsid w:val="00CD4302"/>
    <w:rsid w:val="00DB1171"/>
    <w:rsid w:val="00E0682A"/>
    <w:rsid w:val="00E46AAF"/>
    <w:rsid w:val="00EB6AA6"/>
    <w:rsid w:val="00F5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E192"/>
  <w15:docId w15:val="{7AE352FB-73F1-40C5-8486-3DDC5316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9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1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DB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краузе</cp:lastModifiedBy>
  <cp:revision>2</cp:revision>
  <dcterms:created xsi:type="dcterms:W3CDTF">2023-02-02T17:14:00Z</dcterms:created>
  <dcterms:modified xsi:type="dcterms:W3CDTF">2023-02-02T17:14:00Z</dcterms:modified>
</cp:coreProperties>
</file>